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590"/>
      </w:tblGrid>
      <w:tr w:rsidR="000454B5" w:rsidTr="005C6F38">
        <w:tc>
          <w:tcPr>
            <w:tcW w:w="4611" w:type="dxa"/>
          </w:tcPr>
          <w:p w:rsidR="000454B5" w:rsidRPr="005C6F38" w:rsidRDefault="000454B5" w:rsidP="000454B5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5C6F3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Принято</w:t>
            </w:r>
          </w:p>
          <w:p w:rsidR="000454B5" w:rsidRPr="005C6F38" w:rsidRDefault="000454B5" w:rsidP="000454B5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решением пе</w:t>
            </w:r>
            <w:r w:rsidR="008E0AA4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дагогического совета протокол № </w:t>
            </w:r>
            <w:r w:rsidR="005C6F38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7 </w:t>
            </w:r>
            <w:r w:rsidR="009471B6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</w:t>
            </w:r>
            <w:r w:rsidR="005C6F38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30</w:t>
            </w:r>
            <w:r w:rsid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.05.</w:t>
            </w:r>
            <w:r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201</w:t>
            </w:r>
            <w:r w:rsid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  <w:r w:rsidR="009471B6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</w:t>
            </w:r>
          </w:p>
        </w:tc>
        <w:tc>
          <w:tcPr>
            <w:tcW w:w="4590" w:type="dxa"/>
          </w:tcPr>
          <w:p w:rsidR="000454B5" w:rsidRPr="005C6F38" w:rsidRDefault="000454B5" w:rsidP="000454B5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C6F3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Утверждено</w:t>
            </w:r>
            <w:r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454B5" w:rsidRPr="005C6F38" w:rsidRDefault="008E0AA4" w:rsidP="000454B5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приказом №</w:t>
            </w:r>
            <w:r w:rsid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62/1</w:t>
            </w:r>
          </w:p>
          <w:p w:rsidR="000454B5" w:rsidRPr="005C6F38" w:rsidRDefault="009471B6" w:rsidP="009471B6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</w:t>
            </w:r>
            <w:r w:rsidR="000454B5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 </w:t>
            </w:r>
            <w:r w:rsid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31.05.2017 г.</w:t>
            </w:r>
          </w:p>
          <w:p w:rsidR="000454B5" w:rsidRPr="005C6F38" w:rsidRDefault="000454B5" w:rsidP="008E0AA4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директор </w:t>
            </w:r>
            <w:r w:rsidR="008E0AA4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МБОУ </w:t>
            </w:r>
            <w:proofErr w:type="spellStart"/>
            <w:r w:rsidR="008E0AA4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Летошницкой</w:t>
            </w:r>
            <w:proofErr w:type="spellEnd"/>
            <w:r w:rsidR="008E0AA4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</w:t>
            </w:r>
            <w:r w:rsid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_____________</w:t>
            </w:r>
            <w:r w:rsidR="008E0AA4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8E0AA4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Чепиков</w:t>
            </w:r>
            <w:proofErr w:type="spellEnd"/>
            <w:r w:rsidR="008E0AA4" w:rsidRPr="005C6F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Е.А.</w:t>
            </w:r>
          </w:p>
        </w:tc>
      </w:tr>
      <w:tr w:rsidR="005C6F38" w:rsidTr="005C6F38">
        <w:tc>
          <w:tcPr>
            <w:tcW w:w="4611" w:type="dxa"/>
          </w:tcPr>
          <w:p w:rsidR="005C6F38" w:rsidRPr="005C6F38" w:rsidRDefault="005C6F38" w:rsidP="000454B5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90" w:type="dxa"/>
          </w:tcPr>
          <w:p w:rsidR="005C6F38" w:rsidRPr="005C6F38" w:rsidRDefault="005C6F38" w:rsidP="000454B5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0A4335" w:rsidRPr="00A5760B" w:rsidRDefault="000A4335" w:rsidP="00A5760B">
      <w:pPr>
        <w:shd w:val="clear" w:color="auto" w:fill="FFFFFF"/>
        <w:spacing w:after="0" w:line="240" w:lineRule="auto"/>
        <w:ind w:left="370" w:firstLine="350"/>
        <w:jc w:val="center"/>
        <w:rPr>
          <w:rFonts w:ascii="Georgia" w:hAnsi="Georgia" w:cs="Times New Roman"/>
          <w:b/>
          <w:color w:val="000000"/>
          <w:spacing w:val="-1"/>
          <w:sz w:val="28"/>
          <w:szCs w:val="28"/>
        </w:rPr>
      </w:pPr>
      <w:r w:rsidRPr="00A5760B">
        <w:rPr>
          <w:rFonts w:ascii="Georgia" w:hAnsi="Georgia" w:cs="Times New Roman"/>
          <w:b/>
          <w:color w:val="000000"/>
          <w:spacing w:val="-1"/>
          <w:sz w:val="28"/>
          <w:szCs w:val="28"/>
        </w:rPr>
        <w:t>Положение</w:t>
      </w:r>
    </w:p>
    <w:p w:rsidR="000A4335" w:rsidRPr="00A5760B" w:rsidRDefault="000A4335" w:rsidP="00A5760B">
      <w:pPr>
        <w:shd w:val="clear" w:color="auto" w:fill="FFFFFF"/>
        <w:spacing w:after="0" w:line="240" w:lineRule="auto"/>
        <w:ind w:left="370" w:firstLine="350"/>
        <w:jc w:val="center"/>
        <w:rPr>
          <w:rFonts w:ascii="Georgia" w:hAnsi="Georgia" w:cs="Times New Roman"/>
          <w:b/>
          <w:color w:val="000000"/>
          <w:spacing w:val="-1"/>
          <w:sz w:val="28"/>
          <w:szCs w:val="28"/>
        </w:rPr>
      </w:pPr>
      <w:r w:rsidRPr="00A5760B">
        <w:rPr>
          <w:rFonts w:ascii="Georgia" w:hAnsi="Georgia" w:cs="Times New Roman"/>
          <w:b/>
          <w:color w:val="000000"/>
          <w:spacing w:val="-1"/>
          <w:sz w:val="28"/>
          <w:szCs w:val="28"/>
        </w:rPr>
        <w:t>о порядке организации  индивидуального обучения</w:t>
      </w:r>
    </w:p>
    <w:p w:rsidR="000A4335" w:rsidRPr="00A5760B" w:rsidRDefault="000A4335" w:rsidP="00A5760B">
      <w:pPr>
        <w:spacing w:before="100" w:beforeAutospacing="1" w:after="0" w:line="240" w:lineRule="auto"/>
        <w:jc w:val="center"/>
        <w:rPr>
          <w:rFonts w:ascii="Georgia" w:hAnsi="Georgia" w:cs="Times New Roman"/>
          <w:b/>
          <w:color w:val="000000"/>
          <w:spacing w:val="-1"/>
          <w:sz w:val="28"/>
          <w:szCs w:val="28"/>
        </w:rPr>
      </w:pPr>
      <w:r w:rsidRPr="00A5760B">
        <w:rPr>
          <w:rFonts w:ascii="Georgia" w:hAnsi="Georgia" w:cs="Times New Roman"/>
          <w:b/>
          <w:color w:val="000000"/>
          <w:spacing w:val="-1"/>
          <w:sz w:val="28"/>
          <w:szCs w:val="28"/>
        </w:rPr>
        <w:t>детей с ограниченными возможностями здоровья</w:t>
      </w:r>
      <w:r w:rsidR="00A5760B">
        <w:rPr>
          <w:rFonts w:ascii="Georgia" w:hAnsi="Georgia" w:cs="Times New Roman"/>
          <w:b/>
          <w:color w:val="000000"/>
          <w:spacing w:val="-1"/>
          <w:sz w:val="28"/>
          <w:szCs w:val="28"/>
        </w:rPr>
        <w:t xml:space="preserve"> 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b/>
          <w:bCs/>
          <w:sz w:val="28"/>
          <w:szCs w:val="28"/>
        </w:rPr>
        <w:t>Общие положения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1.1.  Настоящее Положение определяет порядок обеспечения государственных гарантий прав на образование детям, нуждающимся в индивидуальном обучении </w:t>
      </w:r>
      <w:r w:rsidRPr="00A5760B">
        <w:rPr>
          <w:rFonts w:ascii="Georgia" w:eastAsia="Times New Roman" w:hAnsi="Georgia" w:cs="Times New Roman"/>
          <w:b/>
          <w:sz w:val="28"/>
          <w:szCs w:val="28"/>
        </w:rPr>
        <w:t>на дому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 по состоянию здоровья, и регулирует возникающие при этом отношения между всеми участниками образовательного процесса.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1.2. </w:t>
      </w:r>
      <w:r w:rsidRPr="00A5760B">
        <w:rPr>
          <w:rFonts w:ascii="Georgia" w:eastAsia="Times New Roman" w:hAnsi="Georgia" w:cs="Times New Roman"/>
          <w:b/>
          <w:bCs/>
          <w:sz w:val="28"/>
          <w:szCs w:val="28"/>
        </w:rPr>
        <w:t> 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Организация индивидуального обучения детей на дому, которые по состоянию здоровья не могут временно или постоянно посещать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МБОУ </w:t>
      </w:r>
      <w:proofErr w:type="spellStart"/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>Летошницкую</w:t>
      </w:r>
      <w:proofErr w:type="spellEnd"/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 СОШ</w:t>
      </w:r>
      <w:r w:rsidRPr="00A5760B">
        <w:rPr>
          <w:rFonts w:ascii="Georgia" w:eastAsia="Times New Roman" w:hAnsi="Georgia" w:cs="Times New Roman"/>
          <w:sz w:val="28"/>
          <w:szCs w:val="28"/>
        </w:rPr>
        <w:t>, регламентируется следующими нормативными правовыми актами и методическими рекомендациями:</w:t>
      </w:r>
    </w:p>
    <w:p w:rsidR="001F7305" w:rsidRPr="00A5760B" w:rsidRDefault="005152D5" w:rsidP="00A576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Федеральным законом  «Об образовании в Российской Федерации» от 29 декабря 2012 г. № 273-ФЗ </w:t>
      </w:r>
      <w:r w:rsidR="001F7305" w:rsidRPr="00A5760B">
        <w:rPr>
          <w:rFonts w:ascii="Georgia" w:hAnsi="Georgia"/>
          <w:bCs/>
          <w:sz w:val="28"/>
          <w:szCs w:val="28"/>
        </w:rPr>
        <w:t xml:space="preserve">ст. 34. Основные права обучающихся и меры их социальной поддержки и стимулирования; ст. 44. Права, обязанности и ответственность в сфере образования родителей (законных представителей) несовершеннолетних обучающихся; ст. 55. Общие требования к приему на обучение в организацию, осуществляющую образовательную деятельность; ст. 58. Промежуточная аттестация </w:t>
      </w:r>
      <w:proofErr w:type="gramStart"/>
      <w:r w:rsidR="001F7305" w:rsidRPr="00A5760B">
        <w:rPr>
          <w:rFonts w:ascii="Georgia" w:hAnsi="Georgia"/>
          <w:bCs/>
          <w:sz w:val="28"/>
          <w:szCs w:val="28"/>
        </w:rPr>
        <w:t>обучающихся</w:t>
      </w:r>
      <w:proofErr w:type="gramEnd"/>
      <w:r w:rsidR="001F7305" w:rsidRPr="00A5760B">
        <w:rPr>
          <w:rFonts w:ascii="Georgia" w:hAnsi="Georgia"/>
          <w:bCs/>
          <w:sz w:val="28"/>
          <w:szCs w:val="28"/>
        </w:rPr>
        <w:t xml:space="preserve">; ст. 60. Документы об образовании и (или) о квалификации. Документы об обучении; ст. 79. </w:t>
      </w:r>
      <w:proofErr w:type="gramStart"/>
      <w:r w:rsidR="001F7305" w:rsidRPr="00A5760B">
        <w:rPr>
          <w:rFonts w:ascii="Georgia" w:hAnsi="Georgia"/>
          <w:bCs/>
          <w:sz w:val="28"/>
          <w:szCs w:val="28"/>
        </w:rPr>
        <w:t>Организация получения образования обучающимися с ограниченными возможностями здоровья.</w:t>
      </w:r>
      <w:proofErr w:type="gramEnd"/>
      <w:r w:rsidR="001F7305" w:rsidRPr="00A5760B">
        <w:rPr>
          <w:rFonts w:ascii="Georgia" w:hAnsi="Georgia"/>
          <w:bCs/>
          <w:sz w:val="28"/>
          <w:szCs w:val="28"/>
        </w:rPr>
        <w:t xml:space="preserve"> Комментарии к Федеральному закону от 29.12.2012 г. № 273-ФЗ «Об образовании в Российской Федерации». </w:t>
      </w:r>
    </w:p>
    <w:p w:rsidR="009C7D94" w:rsidRPr="00A5760B" w:rsidRDefault="001F7305" w:rsidP="00A576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5760B">
        <w:rPr>
          <w:rFonts w:ascii="Georgia" w:hAnsi="Georgia"/>
          <w:bCs/>
          <w:sz w:val="28"/>
          <w:szCs w:val="28"/>
        </w:rPr>
        <w:t>Специальные Федеральные государственные образовательные стандарты для детей с ограниченными возможностями здоровья (проект).</w:t>
      </w:r>
    </w:p>
    <w:p w:rsidR="009C7D94" w:rsidRPr="00A5760B" w:rsidRDefault="009C7D94" w:rsidP="00A5760B">
      <w:pPr>
        <w:pStyle w:val="a5"/>
        <w:numPr>
          <w:ilvl w:val="0"/>
          <w:numId w:val="14"/>
        </w:numPr>
        <w:spacing w:before="100" w:beforeAutospacing="1" w:after="0" w:line="240" w:lineRule="auto"/>
        <w:ind w:right="-284"/>
        <w:jc w:val="both"/>
        <w:outlineLvl w:val="0"/>
        <w:rPr>
          <w:rFonts w:ascii="Georgia" w:hAnsi="Georgia"/>
          <w:bCs/>
          <w:kern w:val="36"/>
          <w:sz w:val="28"/>
          <w:szCs w:val="28"/>
        </w:rPr>
      </w:pPr>
      <w:r w:rsidRPr="00A5760B">
        <w:rPr>
          <w:rFonts w:ascii="Georgia" w:hAnsi="Georgia"/>
          <w:bCs/>
          <w:kern w:val="36"/>
          <w:sz w:val="28"/>
          <w:szCs w:val="28"/>
        </w:rPr>
        <w:t>Федеральный закон от 24 июля 1998 г. N 124-ФЗ</w:t>
      </w:r>
      <w:r w:rsidRPr="00A5760B">
        <w:rPr>
          <w:rFonts w:ascii="Georgia" w:hAnsi="Georgia"/>
          <w:bCs/>
          <w:kern w:val="36"/>
          <w:sz w:val="28"/>
          <w:szCs w:val="28"/>
        </w:rPr>
        <w:br/>
        <w:t>"Об основных гарантиях прав ребенка в Российской Федерации"</w:t>
      </w:r>
      <w:r w:rsidRPr="00A5760B">
        <w:rPr>
          <w:rFonts w:ascii="Georgia" w:hAnsi="Georgia"/>
          <w:bCs/>
          <w:kern w:val="36"/>
          <w:sz w:val="28"/>
          <w:szCs w:val="28"/>
        </w:rPr>
        <w:br/>
        <w:t>(с изменениями от 20 июля 2000 г., 22 августа, 21 декабря 2004 г., 26, 30 июня 2007 г., 23 июля 2008 г.)</w:t>
      </w:r>
    </w:p>
    <w:p w:rsidR="001F7305" w:rsidRPr="00A5760B" w:rsidRDefault="001F7305" w:rsidP="00A576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5760B">
        <w:rPr>
          <w:rFonts w:ascii="Georgia" w:hAnsi="Georgia"/>
          <w:sz w:val="28"/>
          <w:szCs w:val="28"/>
        </w:rPr>
        <w:lastRenderedPageBreak/>
        <w:t xml:space="preserve">СанПиН 2.4.1.3049-13 от 15.05.2013 г. № 26. </w:t>
      </w:r>
    </w:p>
    <w:p w:rsidR="001F7305" w:rsidRPr="00A5760B" w:rsidRDefault="001F7305" w:rsidP="00A576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Georgia" w:eastAsia="Calibri" w:hAnsi="Georgia"/>
          <w:sz w:val="28"/>
          <w:szCs w:val="28"/>
          <w:lang w:eastAsia="en-US"/>
        </w:rPr>
      </w:pPr>
      <w:r w:rsidRPr="00A5760B">
        <w:rPr>
          <w:rFonts w:ascii="Georgia" w:eastAsia="Calibri" w:hAnsi="Georgia"/>
          <w:sz w:val="28"/>
          <w:szCs w:val="28"/>
          <w:lang w:eastAsia="en-US"/>
        </w:rPr>
        <w:t xml:space="preserve">Письмо Министерства образования и науки РФ от 18.04.2008 г. №АФ 150/06 «О создании условий для получения образования детьми с ограниченными возможностями здоровья и детьми-инвалидами». </w:t>
      </w:r>
    </w:p>
    <w:p w:rsidR="009C7D94" w:rsidRPr="00A5760B" w:rsidRDefault="009C7D94" w:rsidP="00A5760B">
      <w:pPr>
        <w:pStyle w:val="a3"/>
        <w:numPr>
          <w:ilvl w:val="0"/>
          <w:numId w:val="14"/>
        </w:numPr>
        <w:spacing w:after="0" w:afterAutospacing="0"/>
        <w:rPr>
          <w:rFonts w:ascii="Georgia" w:hAnsi="Georgia"/>
          <w:sz w:val="28"/>
          <w:szCs w:val="28"/>
        </w:rPr>
      </w:pPr>
      <w:r w:rsidRPr="00A5760B">
        <w:rPr>
          <w:rFonts w:ascii="Georgia" w:hAnsi="Georgia"/>
          <w:sz w:val="28"/>
          <w:szCs w:val="28"/>
        </w:rPr>
        <w:t xml:space="preserve">Федеральный закон от 24 ноября 1995 г. N 181-ФЗ «О </w:t>
      </w:r>
      <w:proofErr w:type="spellStart"/>
      <w:r w:rsidRPr="00A5760B">
        <w:rPr>
          <w:rFonts w:ascii="Georgia" w:hAnsi="Georgia"/>
          <w:sz w:val="28"/>
          <w:szCs w:val="28"/>
        </w:rPr>
        <w:t>социальнойзащите</w:t>
      </w:r>
      <w:proofErr w:type="spellEnd"/>
      <w:r w:rsidRPr="00A5760B">
        <w:rPr>
          <w:rFonts w:ascii="Georgia" w:hAnsi="Georgia"/>
          <w:sz w:val="28"/>
          <w:szCs w:val="28"/>
        </w:rPr>
        <w:t xml:space="preserve"> инвалидов в Российской Федерации</w:t>
      </w:r>
      <w:proofErr w:type="gramStart"/>
      <w:r w:rsidRPr="00A5760B">
        <w:rPr>
          <w:rFonts w:ascii="Georgia" w:hAnsi="Georgia"/>
          <w:sz w:val="28"/>
          <w:szCs w:val="28"/>
        </w:rPr>
        <w:t>»(</w:t>
      </w:r>
      <w:proofErr w:type="gramEnd"/>
      <w:r w:rsidRPr="00A5760B">
        <w:rPr>
          <w:rFonts w:ascii="Georgia" w:hAnsi="Georgia"/>
          <w:sz w:val="28"/>
          <w:szCs w:val="28"/>
        </w:rPr>
        <w:t>с изменениями на 28 июня 2014 года)</w:t>
      </w:r>
    </w:p>
    <w:p w:rsidR="001F7305" w:rsidRPr="00A5760B" w:rsidRDefault="001F7305" w:rsidP="00A5760B">
      <w:pPr>
        <w:pStyle w:val="a5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Calibri" w:hAnsi="Georgia"/>
          <w:sz w:val="28"/>
          <w:szCs w:val="28"/>
          <w:lang w:eastAsia="en-US"/>
        </w:rPr>
        <w:t>Письмо Министерства образования Российской Федерации от 27.03.2000 г. №27/9016 «О психолого-медико-педагогическом консилиуме (</w:t>
      </w:r>
      <w:proofErr w:type="spellStart"/>
      <w:r w:rsidRPr="00A5760B">
        <w:rPr>
          <w:rFonts w:ascii="Georgia" w:eastAsia="Calibri" w:hAnsi="Georgia"/>
          <w:sz w:val="28"/>
          <w:szCs w:val="28"/>
          <w:lang w:eastAsia="en-US"/>
        </w:rPr>
        <w:t>ПМПк</w:t>
      </w:r>
      <w:proofErr w:type="spellEnd"/>
      <w:r w:rsidRPr="00A5760B">
        <w:rPr>
          <w:rFonts w:ascii="Georgia" w:eastAsia="Calibri" w:hAnsi="Georgia"/>
          <w:sz w:val="28"/>
          <w:szCs w:val="28"/>
          <w:lang w:eastAsia="en-US"/>
        </w:rPr>
        <w:t>) образовательного учреждения».</w:t>
      </w:r>
    </w:p>
    <w:p w:rsidR="005152D5" w:rsidRPr="00A5760B" w:rsidRDefault="005152D5" w:rsidP="00A5760B">
      <w:pPr>
        <w:pStyle w:val="a5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9C7D94" w:rsidRPr="00A5760B" w:rsidRDefault="009C7D94" w:rsidP="00A5760B">
      <w:pPr>
        <w:pStyle w:val="a5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hAnsi="Georgia"/>
          <w:bCs/>
          <w:kern w:val="36"/>
          <w:sz w:val="28"/>
          <w:szCs w:val="28"/>
        </w:rPr>
        <w:t xml:space="preserve">Приказ </w:t>
      </w:r>
      <w:proofErr w:type="spellStart"/>
      <w:r w:rsidRPr="00A5760B">
        <w:rPr>
          <w:rFonts w:ascii="Georgia" w:hAnsi="Georgia"/>
          <w:bCs/>
          <w:kern w:val="36"/>
          <w:sz w:val="28"/>
          <w:szCs w:val="28"/>
        </w:rPr>
        <w:t>Минобрнауки</w:t>
      </w:r>
      <w:proofErr w:type="spellEnd"/>
      <w:r w:rsidRPr="00A5760B">
        <w:rPr>
          <w:rFonts w:ascii="Georgia" w:hAnsi="Georgia"/>
          <w:bCs/>
          <w:kern w:val="36"/>
          <w:sz w:val="28"/>
          <w:szCs w:val="28"/>
        </w:rPr>
        <w:t xml:space="preserve"> России от 20.09.2013 N 1082 "Об утверждении Положения о психолого-медико-педагогической комиссии"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1.3. 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 xml:space="preserve">Участниками правовых отношений при организации индивидуального обучения на  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>МБОУ Летошницкая СОШ</w:t>
      </w:r>
      <w:r w:rsidRPr="00A5760B">
        <w:rPr>
          <w:rFonts w:ascii="Georgia" w:eastAsia="Times New Roman" w:hAnsi="Georgia" w:cs="Times New Roman"/>
          <w:sz w:val="28"/>
          <w:szCs w:val="28"/>
        </w:rPr>
        <w:t>, реализующ</w:t>
      </w:r>
      <w:r w:rsidR="000A4335" w:rsidRPr="00A5760B">
        <w:rPr>
          <w:rFonts w:ascii="Georgia" w:eastAsia="Times New Roman" w:hAnsi="Georgia" w:cs="Times New Roman"/>
          <w:sz w:val="28"/>
          <w:szCs w:val="28"/>
        </w:rPr>
        <w:t xml:space="preserve">ий </w:t>
      </w:r>
      <w:r w:rsidRPr="00A5760B">
        <w:rPr>
          <w:rFonts w:ascii="Georgia" w:eastAsia="Times New Roman" w:hAnsi="Georgia" w:cs="Times New Roman"/>
          <w:sz w:val="28"/>
          <w:szCs w:val="28"/>
        </w:rPr>
        <w:t>общеобразовательные программы</w:t>
      </w:r>
      <w:r w:rsidR="009C7D94" w:rsidRPr="00A5760B">
        <w:rPr>
          <w:rFonts w:ascii="Georgia" w:eastAsia="Times New Roman" w:hAnsi="Georgia" w:cs="Times New Roman"/>
          <w:sz w:val="28"/>
          <w:szCs w:val="28"/>
        </w:rPr>
        <w:t xml:space="preserve"> и адаптивные общеобразовательные программы</w:t>
      </w:r>
      <w:r w:rsidRPr="00A5760B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1.4.  Целью настоящего Положения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1.5.Задачи организации индивидуального обучения  детей с ограниченными возможностями здоровья на дому: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lastRenderedPageBreak/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 </w:t>
      </w:r>
    </w:p>
    <w:p w:rsidR="005152D5" w:rsidRPr="00A5760B" w:rsidRDefault="005152D5" w:rsidP="00A5760B">
      <w:pPr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        </w:t>
      </w:r>
      <w:r w:rsidRPr="00A5760B">
        <w:rPr>
          <w:rFonts w:ascii="Georgia" w:eastAsia="Times New Roman" w:hAnsi="Georgia" w:cs="Times New Roman"/>
          <w:b/>
          <w:bCs/>
          <w:sz w:val="28"/>
          <w:szCs w:val="28"/>
        </w:rPr>
        <w:t>Организация образовательного процесса</w:t>
      </w:r>
    </w:p>
    <w:p w:rsidR="008E0AA4" w:rsidRDefault="005152D5" w:rsidP="00A5760B">
      <w:pPr>
        <w:spacing w:before="100" w:beforeAutospacing="1" w:after="0" w:line="240" w:lineRule="auto"/>
        <w:rPr>
          <w:rFonts w:ascii="Georgia" w:hAnsi="Georgia" w:cs="Times New Roman"/>
          <w:color w:val="000000"/>
          <w:spacing w:val="-1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2.1.Организация индивидуального обучения детей на дому осуществляется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>МБОУ Летошницкая СОШ</w:t>
      </w:r>
    </w:p>
    <w:p w:rsidR="005152D5" w:rsidRPr="00A5760B" w:rsidRDefault="008E0AA4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 </w:t>
      </w:r>
      <w:r w:rsidR="005152D5" w:rsidRPr="00A5760B">
        <w:rPr>
          <w:rFonts w:ascii="Georgia" w:eastAsia="Times New Roman" w:hAnsi="Georgia" w:cs="Times New Roman"/>
          <w:sz w:val="28"/>
          <w:szCs w:val="28"/>
        </w:rPr>
        <w:t xml:space="preserve">2.2.Содержание образования и условия организации обучения и </w:t>
      </w:r>
      <w:proofErr w:type="gramStart"/>
      <w:r w:rsidR="005152D5" w:rsidRPr="00A5760B">
        <w:rPr>
          <w:rFonts w:ascii="Georgia" w:eastAsia="Times New Roman" w:hAnsi="Georgia" w:cs="Times New Roman"/>
          <w:sz w:val="28"/>
          <w:szCs w:val="28"/>
        </w:rPr>
        <w:t>воспитания</w:t>
      </w:r>
      <w:proofErr w:type="gramEnd"/>
      <w:r w:rsidR="005152D5" w:rsidRPr="00A5760B">
        <w:rPr>
          <w:rFonts w:ascii="Georgia" w:eastAsia="Times New Roman" w:hAnsi="Georgia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2.3.Дети с ограниченными возможностями здоровья принимаются на 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обучение</w:t>
      </w:r>
      <w:proofErr w:type="gramEnd"/>
      <w:r w:rsidRPr="00A5760B">
        <w:rPr>
          <w:rFonts w:ascii="Georgia" w:eastAsia="Times New Roman" w:hAnsi="Georgia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A5760B">
        <w:rPr>
          <w:rFonts w:ascii="Georgia" w:eastAsia="Times New Roman" w:hAnsi="Georgia" w:cs="Times New Roman"/>
          <w:sz w:val="28"/>
          <w:szCs w:val="28"/>
        </w:rPr>
        <w:t>психолого</w:t>
      </w:r>
      <w:proofErr w:type="spellEnd"/>
      <w:r w:rsidRPr="00A5760B">
        <w:rPr>
          <w:rFonts w:ascii="Georgia" w:eastAsia="Times New Roman" w:hAnsi="Georgia" w:cs="Times New Roman"/>
          <w:sz w:val="28"/>
          <w:szCs w:val="28"/>
        </w:rPr>
        <w:t xml:space="preserve"> – </w:t>
      </w:r>
      <w:proofErr w:type="spellStart"/>
      <w:r w:rsidRPr="00A5760B">
        <w:rPr>
          <w:rFonts w:ascii="Georgia" w:eastAsia="Times New Roman" w:hAnsi="Georgia" w:cs="Times New Roman"/>
          <w:sz w:val="28"/>
          <w:szCs w:val="28"/>
        </w:rPr>
        <w:t>медико</w:t>
      </w:r>
      <w:proofErr w:type="spellEnd"/>
      <w:r w:rsidRPr="00A5760B">
        <w:rPr>
          <w:rFonts w:ascii="Georgia" w:eastAsia="Times New Roman" w:hAnsi="Georgia" w:cs="Times New Roman"/>
          <w:sz w:val="28"/>
          <w:szCs w:val="28"/>
        </w:rPr>
        <w:t xml:space="preserve"> - педагогической комиссии.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2.4.  </w:t>
      </w:r>
      <w:proofErr w:type="gramStart"/>
      <w:r w:rsidR="00000825" w:rsidRPr="00A5760B">
        <w:rPr>
          <w:rFonts w:ascii="Georgia" w:eastAsia="Times New Roman" w:hAnsi="Georgia" w:cs="Times New Roman"/>
          <w:sz w:val="28"/>
          <w:szCs w:val="28"/>
        </w:rPr>
        <w:t>А</w:t>
      </w:r>
      <w:r w:rsidRPr="00A5760B">
        <w:rPr>
          <w:rFonts w:ascii="Georgia" w:eastAsia="Times New Roman" w:hAnsi="Georgia" w:cs="Times New Roman"/>
          <w:sz w:val="28"/>
          <w:szCs w:val="28"/>
        </w:rPr>
        <w:t>дминистраци</w:t>
      </w:r>
      <w:r w:rsidR="00000825" w:rsidRPr="00A5760B">
        <w:rPr>
          <w:rFonts w:ascii="Georgia" w:eastAsia="Times New Roman" w:hAnsi="Georgia" w:cs="Times New Roman"/>
          <w:sz w:val="28"/>
          <w:szCs w:val="28"/>
        </w:rPr>
        <w:t>я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>МБОУ Летошницкая СОШ</w:t>
      </w:r>
      <w:r w:rsidRPr="00A5760B">
        <w:rPr>
          <w:rFonts w:ascii="Georgia" w:eastAsia="Times New Roman" w:hAnsi="Georgia" w:cs="Times New Roman"/>
          <w:sz w:val="28"/>
          <w:szCs w:val="28"/>
        </w:rPr>
        <w:t>,  в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</w:t>
      </w:r>
      <w:r w:rsidR="006F0D05" w:rsidRPr="00A5760B">
        <w:rPr>
          <w:rFonts w:ascii="Georgia" w:eastAsia="Times New Roman" w:hAnsi="Georgia" w:cs="Times New Roman"/>
          <w:sz w:val="28"/>
          <w:szCs w:val="28"/>
        </w:rPr>
        <w:t xml:space="preserve"> издает приказ, в котором утверждается перевод учащихся 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 на индивидуальное обучение по месту его обучения  на период, указанный в медицинской справке.</w:t>
      </w:r>
      <w:proofErr w:type="gramEnd"/>
    </w:p>
    <w:p w:rsidR="00FE79C7" w:rsidRPr="00FE79C7" w:rsidRDefault="00FE79C7" w:rsidP="00A5760B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Основанием </w:t>
      </w:r>
      <w:r w:rsidRPr="00A5760B">
        <w:rPr>
          <w:rFonts w:ascii="Georgia" w:eastAsia="Times New Roman" w:hAnsi="Georgia" w:cs="Arial"/>
          <w:sz w:val="28"/>
          <w:szCs w:val="28"/>
        </w:rPr>
        <w:t xml:space="preserve">для организации индивидуального обучения больных детей на </w:t>
      </w:r>
      <w:r w:rsidRPr="00FE79C7">
        <w:rPr>
          <w:rFonts w:ascii="Georgia" w:eastAsia="Times New Roman" w:hAnsi="Georgia" w:cs="Arial"/>
          <w:sz w:val="28"/>
          <w:szCs w:val="28"/>
        </w:rPr>
        <w:t xml:space="preserve">дому является: </w:t>
      </w:r>
    </w:p>
    <w:p w:rsidR="008E0AA4" w:rsidRPr="008E0AA4" w:rsidRDefault="00FE79C7" w:rsidP="00A5760B">
      <w:pPr>
        <w:pStyle w:val="a5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8E0AA4">
        <w:rPr>
          <w:rFonts w:ascii="Georgia" w:eastAsia="Times New Roman" w:hAnsi="Georgia" w:cs="Arial"/>
          <w:sz w:val="28"/>
          <w:szCs w:val="28"/>
        </w:rPr>
        <w:t xml:space="preserve">Письменное заявление родителей на имя директора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МБОУ Летошницкая СОШ </w:t>
      </w:r>
    </w:p>
    <w:p w:rsidR="00FE79C7" w:rsidRPr="008E0AA4" w:rsidRDefault="00FE79C7" w:rsidP="00A5760B">
      <w:pPr>
        <w:pStyle w:val="a5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8E0AA4">
        <w:rPr>
          <w:rFonts w:ascii="Georgia" w:eastAsia="Times New Roman" w:hAnsi="Georgia" w:cs="Arial"/>
          <w:sz w:val="28"/>
          <w:szCs w:val="28"/>
        </w:rPr>
        <w:t xml:space="preserve">Документ об инвалидности </w:t>
      </w:r>
      <w:proofErr w:type="gramStart"/>
      <w:r w:rsidRPr="008E0AA4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8E0AA4">
        <w:rPr>
          <w:rFonts w:ascii="Georgia" w:eastAsia="Times New Roman" w:hAnsi="Georgia" w:cs="Arial"/>
          <w:sz w:val="28"/>
          <w:szCs w:val="28"/>
        </w:rPr>
        <w:t>ксерокопия) для  детей инвалидов</w:t>
      </w:r>
    </w:p>
    <w:p w:rsidR="00FE79C7" w:rsidRPr="00A5760B" w:rsidRDefault="00FE79C7" w:rsidP="00A5760B">
      <w:pPr>
        <w:pStyle w:val="a5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A5760B">
        <w:rPr>
          <w:rFonts w:ascii="Georgia" w:eastAsia="Times New Roman" w:hAnsi="Georgia" w:cs="Arial"/>
          <w:sz w:val="28"/>
          <w:szCs w:val="28"/>
        </w:rPr>
        <w:t xml:space="preserve">Индивидуальная программа </w:t>
      </w:r>
      <w:r w:rsidR="0054165B" w:rsidRPr="00A5760B">
        <w:rPr>
          <w:rFonts w:ascii="Georgia" w:eastAsia="Times New Roman" w:hAnsi="Georgia" w:cs="Arial"/>
          <w:sz w:val="28"/>
          <w:szCs w:val="28"/>
        </w:rPr>
        <w:t>реабилитации</w:t>
      </w:r>
      <w:r w:rsidRPr="00A5760B">
        <w:rPr>
          <w:rFonts w:ascii="Georgia" w:eastAsia="Times New Roman" w:hAnsi="Georgia" w:cs="Arial"/>
          <w:sz w:val="28"/>
          <w:szCs w:val="28"/>
        </w:rPr>
        <w:t xml:space="preserve"> для ребенка инвалида (ксерокопия)</w:t>
      </w:r>
    </w:p>
    <w:p w:rsidR="00FE79C7" w:rsidRPr="00A5760B" w:rsidRDefault="00FE79C7" w:rsidP="00A5760B">
      <w:pPr>
        <w:pStyle w:val="a5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A5760B">
        <w:rPr>
          <w:rFonts w:ascii="Georgia" w:eastAsia="Times New Roman" w:hAnsi="Georgia" w:cs="Arial"/>
          <w:sz w:val="28"/>
          <w:szCs w:val="28"/>
        </w:rPr>
        <w:t>медицинское заключение лечебного учреждения о необходимости обучения на дому;</w:t>
      </w:r>
    </w:p>
    <w:p w:rsidR="00FE79C7" w:rsidRPr="00A5760B" w:rsidRDefault="00FE79C7" w:rsidP="00A5760B">
      <w:pPr>
        <w:pStyle w:val="a5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A5760B">
        <w:rPr>
          <w:rFonts w:ascii="Georgia" w:eastAsia="Times New Roman" w:hAnsi="Georgia" w:cs="Arial"/>
          <w:sz w:val="28"/>
          <w:szCs w:val="28"/>
        </w:rPr>
        <w:lastRenderedPageBreak/>
        <w:t xml:space="preserve">Рекомендации </w:t>
      </w:r>
      <w:proofErr w:type="spellStart"/>
      <w:r w:rsidRPr="00A5760B">
        <w:rPr>
          <w:rFonts w:ascii="Georgia" w:eastAsia="Times New Roman" w:hAnsi="Georgia" w:cs="Times New Roman"/>
          <w:sz w:val="28"/>
          <w:szCs w:val="28"/>
        </w:rPr>
        <w:t>психолого</w:t>
      </w:r>
      <w:proofErr w:type="spellEnd"/>
      <w:r w:rsidRPr="00A5760B">
        <w:rPr>
          <w:rFonts w:ascii="Georgia" w:eastAsia="Times New Roman" w:hAnsi="Georgia" w:cs="Times New Roman"/>
          <w:sz w:val="28"/>
          <w:szCs w:val="28"/>
        </w:rPr>
        <w:t xml:space="preserve"> – </w:t>
      </w:r>
      <w:proofErr w:type="spellStart"/>
      <w:r w:rsidRPr="00A5760B">
        <w:rPr>
          <w:rFonts w:ascii="Georgia" w:eastAsia="Times New Roman" w:hAnsi="Georgia" w:cs="Times New Roman"/>
          <w:sz w:val="28"/>
          <w:szCs w:val="28"/>
        </w:rPr>
        <w:t>медико</w:t>
      </w:r>
      <w:proofErr w:type="spellEnd"/>
      <w:r w:rsidRPr="00A5760B">
        <w:rPr>
          <w:rFonts w:ascii="Georgia" w:eastAsia="Times New Roman" w:hAnsi="Georgia" w:cs="Times New Roman"/>
          <w:sz w:val="28"/>
          <w:szCs w:val="28"/>
        </w:rPr>
        <w:t xml:space="preserve"> - педагогической комиссии (ксерокопия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 xml:space="preserve"> )</w:t>
      </w:r>
      <w:proofErr w:type="gramEnd"/>
      <w:r w:rsidRPr="00A5760B">
        <w:rPr>
          <w:rFonts w:ascii="Georgia" w:eastAsia="Times New Roman" w:hAnsi="Georgia" w:cs="Times New Roman"/>
          <w:sz w:val="28"/>
          <w:szCs w:val="28"/>
        </w:rPr>
        <w:t xml:space="preserve"> для детей с ОВЗ</w:t>
      </w:r>
    </w:p>
    <w:p w:rsidR="00FE79C7" w:rsidRPr="00A5760B" w:rsidRDefault="00FE79C7" w:rsidP="00A5760B">
      <w:pPr>
        <w:pStyle w:val="a5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A5760B">
        <w:rPr>
          <w:rFonts w:ascii="Georgia" w:eastAsia="Times New Roman" w:hAnsi="Georgia" w:cs="Arial"/>
          <w:sz w:val="28"/>
          <w:szCs w:val="28"/>
        </w:rPr>
        <w:t>приказ директора об обучении ребенка на дому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2.6. Организация образовательного процесса при индивидуальном обучении на дому регламентируется:</w:t>
      </w:r>
    </w:p>
    <w:p w:rsidR="005152D5" w:rsidRPr="00A5760B" w:rsidRDefault="005152D5" w:rsidP="00A5760B">
      <w:pPr>
        <w:numPr>
          <w:ilvl w:val="0"/>
          <w:numId w:val="3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индивидуальным учебным планом</w:t>
      </w:r>
    </w:p>
    <w:p w:rsidR="00FE79C7" w:rsidRPr="00A5760B" w:rsidRDefault="00FE79C7" w:rsidP="00A5760B">
      <w:pPr>
        <w:numPr>
          <w:ilvl w:val="0"/>
          <w:numId w:val="3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адаптированной образовательной программой </w:t>
      </w:r>
      <w:r w:rsidR="0054165B" w:rsidRPr="00A5760B">
        <w:rPr>
          <w:rFonts w:ascii="Georgia" w:eastAsia="Times New Roman" w:hAnsi="Georgia" w:cs="Times New Roman"/>
          <w:sz w:val="28"/>
          <w:szCs w:val="28"/>
        </w:rPr>
        <w:t xml:space="preserve"> для детей с ОВЗ, а для инвалидов в соответствии с индивидуальной программой реабилитации</w:t>
      </w:r>
    </w:p>
    <w:p w:rsidR="005152D5" w:rsidRPr="00A5760B" w:rsidRDefault="005152D5" w:rsidP="00A5760B">
      <w:pPr>
        <w:numPr>
          <w:ilvl w:val="0"/>
          <w:numId w:val="3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индивидуальным расписанием занятий;</w:t>
      </w:r>
    </w:p>
    <w:p w:rsidR="005152D5" w:rsidRPr="00A5760B" w:rsidRDefault="005152D5" w:rsidP="00A5760B">
      <w:pPr>
        <w:numPr>
          <w:ilvl w:val="0"/>
          <w:numId w:val="3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годовым  календарным учебным графиком.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Индивидуальный учебный план обучающегося должен отвечать требованиям федерального государственного образовательного стандарта</w:t>
      </w:r>
      <w:r w:rsidR="00FE79C7" w:rsidRPr="00A5760B">
        <w:rPr>
          <w:rFonts w:ascii="Georgia" w:eastAsia="Times New Roman" w:hAnsi="Georgia" w:cs="Times New Roman"/>
          <w:sz w:val="28"/>
          <w:szCs w:val="28"/>
        </w:rPr>
        <w:t xml:space="preserve"> и (или) ФКГОС 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 и включать все предметы учебного плана образовательного учреждения.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МБОУ Летошницкая СОШ </w:t>
      </w:r>
      <w:r w:rsidRPr="00A5760B">
        <w:rPr>
          <w:rFonts w:ascii="Georgia" w:eastAsia="Times New Roman" w:hAnsi="Georgia" w:cs="Times New Roman"/>
          <w:sz w:val="28"/>
          <w:szCs w:val="28"/>
        </w:rPr>
        <w:t>и согласуется с  родителями (законными представителями).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72646F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выпуске из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МБОУ Летошницкая СОШ </w:t>
      </w:r>
      <w:r w:rsidRPr="00A5760B">
        <w:rPr>
          <w:rFonts w:ascii="Georgia" w:eastAsia="Times New Roman" w:hAnsi="Georgia" w:cs="Times New Roman"/>
          <w:sz w:val="28"/>
          <w:szCs w:val="28"/>
        </w:rPr>
        <w:t>вносятся в классный журнал соответствующего класса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72646F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</w:p>
    <w:p w:rsidR="005152D5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Контроль за</w:t>
      </w:r>
      <w:proofErr w:type="gramEnd"/>
      <w:r w:rsidRPr="00A5760B">
        <w:rPr>
          <w:rFonts w:ascii="Georgia" w:eastAsia="Times New Roman" w:hAnsi="Georgia" w:cs="Times New Roman"/>
          <w:sz w:val="28"/>
          <w:szCs w:val="28"/>
        </w:rPr>
        <w:t xml:space="preserve"> своевременным проведением индивидуальных занятий на дому осуществляет классный руководитель, а за выполнением </w:t>
      </w:r>
      <w:r w:rsidRPr="00A5760B">
        <w:rPr>
          <w:rFonts w:ascii="Georgia" w:eastAsia="Times New Roman" w:hAnsi="Georgia" w:cs="Times New Roman"/>
          <w:sz w:val="28"/>
          <w:szCs w:val="28"/>
        </w:rPr>
        <w:lastRenderedPageBreak/>
        <w:t>учебных программ  - заместитель директора общеобразовательного учреждения по учебно-воспитательной работе.</w:t>
      </w:r>
    </w:p>
    <w:p w:rsidR="008E0AA4" w:rsidRPr="00A5760B" w:rsidRDefault="008E0AA4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F3490F" w:rsidRPr="00A5760B" w:rsidRDefault="005152D5" w:rsidP="00A5760B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2.8. Освоение образовательной программы </w:t>
      </w:r>
      <w:r w:rsidR="0072646F">
        <w:rPr>
          <w:rFonts w:ascii="Georgia" w:eastAsia="Times New Roman" w:hAnsi="Georgia" w:cs="Times New Roman"/>
          <w:sz w:val="28"/>
          <w:szCs w:val="28"/>
        </w:rPr>
        <w:t xml:space="preserve"> за </w:t>
      </w:r>
      <w:proofErr w:type="gramStart"/>
      <w:r w:rsidR="0072646F">
        <w:rPr>
          <w:rFonts w:ascii="Georgia" w:eastAsia="Times New Roman" w:hAnsi="Georgia" w:cs="Times New Roman"/>
          <w:sz w:val="28"/>
          <w:szCs w:val="28"/>
        </w:rPr>
        <w:t>учебный</w:t>
      </w:r>
      <w:proofErr w:type="gramEnd"/>
      <w:r w:rsidR="0072646F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spellStart"/>
      <w:r w:rsidR="0072646F">
        <w:rPr>
          <w:rFonts w:ascii="Georgia" w:eastAsia="Times New Roman" w:hAnsi="Georgia" w:cs="Times New Roman"/>
          <w:sz w:val="28"/>
          <w:szCs w:val="28"/>
        </w:rPr>
        <w:t>год</w:t>
      </w:r>
      <w:r w:rsidRPr="00A5760B">
        <w:rPr>
          <w:rFonts w:ascii="Georgia" w:eastAsia="Times New Roman" w:hAnsi="Georgia" w:cs="Times New Roman"/>
          <w:sz w:val="28"/>
          <w:szCs w:val="28"/>
        </w:rPr>
        <w:t>сопровождается</w:t>
      </w:r>
      <w:proofErr w:type="spellEnd"/>
      <w:r w:rsidRPr="00A5760B">
        <w:rPr>
          <w:rFonts w:ascii="Georgia" w:eastAsia="Times New Roman" w:hAnsi="Georgia" w:cs="Times New Roman"/>
          <w:sz w:val="28"/>
          <w:szCs w:val="28"/>
        </w:rPr>
        <w:t xml:space="preserve"> промеж</w:t>
      </w:r>
      <w:r w:rsidR="0072646F">
        <w:rPr>
          <w:rFonts w:ascii="Georgia" w:eastAsia="Times New Roman" w:hAnsi="Georgia" w:cs="Times New Roman"/>
          <w:sz w:val="28"/>
          <w:szCs w:val="28"/>
        </w:rPr>
        <w:t>уточной аттестацией обучающихся по итогам года,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 проводимой в формах, определенных учебным планом, и в порядке, установленном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>МБОУ Летошницкая СОШ</w:t>
      </w:r>
      <w:r w:rsidR="0072646F">
        <w:rPr>
          <w:rFonts w:ascii="Georgia" w:eastAsia="Times New Roman" w:hAnsi="Georgia" w:cs="Times New Roman"/>
          <w:sz w:val="28"/>
          <w:szCs w:val="28"/>
        </w:rPr>
        <w:t>.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F3490F" w:rsidRPr="00A5760B" w:rsidRDefault="00F3490F" w:rsidP="00A5760B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>Промежуточная аттестация</w:t>
      </w:r>
    </w:p>
    <w:p w:rsidR="0072646F" w:rsidRDefault="00F3490F" w:rsidP="0072646F">
      <w:pPr>
        <w:pStyle w:val="a5"/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>Текущая  аттестация включает в себя поурочный и тематический контроль и оценивание результатов учебной деятельности учащихся.</w:t>
      </w:r>
      <w:r w:rsidR="0072646F" w:rsidRPr="0072646F">
        <w:rPr>
          <w:rFonts w:ascii="Georgia" w:hAnsi="Georgia" w:cs="Times New Roman"/>
          <w:sz w:val="28"/>
          <w:szCs w:val="28"/>
        </w:rPr>
        <w:t xml:space="preserve"> </w:t>
      </w:r>
    </w:p>
    <w:p w:rsidR="0072646F" w:rsidRDefault="0072646F" w:rsidP="0072646F">
      <w:pPr>
        <w:pStyle w:val="a5"/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>Формы текущей аттестации определяет учитель с учётом состояния здоровья обучающихся, содержания учебного материала, используемых им образовательных технологий и других обстоятельств.</w:t>
      </w:r>
    </w:p>
    <w:p w:rsidR="0072646F" w:rsidRPr="00A5760B" w:rsidRDefault="0072646F" w:rsidP="0072646F">
      <w:pPr>
        <w:pStyle w:val="a5"/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>Промежуточный контроль проводится за определенный учебный период: четверть, полугодие, год.</w:t>
      </w:r>
    </w:p>
    <w:p w:rsidR="0072646F" w:rsidRPr="00A5760B" w:rsidRDefault="0072646F" w:rsidP="0072646F">
      <w:pPr>
        <w:pStyle w:val="a5"/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 xml:space="preserve">По предметам, изучаемым в объеме более 1 часа, отметка выставляется за четверть </w:t>
      </w:r>
      <w:proofErr w:type="gramStart"/>
      <w:r w:rsidRPr="00A5760B">
        <w:rPr>
          <w:rFonts w:ascii="Georgia" w:hAnsi="Georgia" w:cs="Times New Roman"/>
          <w:sz w:val="28"/>
          <w:szCs w:val="28"/>
        </w:rPr>
        <w:t xml:space="preserve">( </w:t>
      </w:r>
      <w:proofErr w:type="gramEnd"/>
      <w:r w:rsidRPr="00A5760B">
        <w:rPr>
          <w:rFonts w:ascii="Georgia" w:hAnsi="Georgia" w:cs="Times New Roman"/>
          <w:sz w:val="28"/>
          <w:szCs w:val="28"/>
        </w:rPr>
        <w:t>год); по предметам, изучаемым в объеме 0,5 часа, отметка выставляется за полугодие; по предметам изучаемым менее 0,5</w:t>
      </w:r>
      <w:r w:rsidR="008E0AA4">
        <w:rPr>
          <w:rFonts w:ascii="Georgia" w:hAnsi="Georgia" w:cs="Times New Roman"/>
          <w:sz w:val="28"/>
          <w:szCs w:val="28"/>
        </w:rPr>
        <w:t xml:space="preserve"> часа отметка выставляется за полугодие</w:t>
      </w:r>
      <w:r w:rsidRPr="00A5760B">
        <w:rPr>
          <w:rFonts w:ascii="Georgia" w:hAnsi="Georgia" w:cs="Times New Roman"/>
          <w:sz w:val="28"/>
          <w:szCs w:val="28"/>
        </w:rPr>
        <w:t>.</w:t>
      </w:r>
    </w:p>
    <w:p w:rsidR="0072646F" w:rsidRDefault="0072646F" w:rsidP="0072646F">
      <w:pPr>
        <w:pStyle w:val="a5"/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 xml:space="preserve">Школьники, обучающиеся по состоянию здоровья индивидуально на дому, аттестуются </w:t>
      </w:r>
      <w:r>
        <w:rPr>
          <w:rFonts w:ascii="Georgia" w:hAnsi="Georgia" w:cs="Times New Roman"/>
          <w:sz w:val="28"/>
          <w:szCs w:val="28"/>
        </w:rPr>
        <w:t xml:space="preserve">по итогам года </w:t>
      </w:r>
      <w:r w:rsidRPr="00A5760B">
        <w:rPr>
          <w:rFonts w:ascii="Georgia" w:hAnsi="Georgia" w:cs="Times New Roman"/>
          <w:sz w:val="28"/>
          <w:szCs w:val="28"/>
        </w:rPr>
        <w:t xml:space="preserve"> по </w:t>
      </w:r>
      <w:r>
        <w:rPr>
          <w:rFonts w:ascii="Georgia" w:hAnsi="Georgia" w:cs="Times New Roman"/>
          <w:sz w:val="28"/>
          <w:szCs w:val="28"/>
        </w:rPr>
        <w:t xml:space="preserve">всем </w:t>
      </w:r>
      <w:r w:rsidRPr="00A5760B">
        <w:rPr>
          <w:rFonts w:ascii="Georgia" w:hAnsi="Georgia" w:cs="Times New Roman"/>
          <w:sz w:val="28"/>
          <w:szCs w:val="28"/>
        </w:rPr>
        <w:t>предметам, включённым в их индивидуальный учебный план.</w:t>
      </w:r>
    </w:p>
    <w:p w:rsidR="0072646F" w:rsidRDefault="0072646F" w:rsidP="000454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В случае, когда для ребенка организованно дистанционное обучение и учебный предмет изучается в дистанционной форме, итоговая отметка по этому предмету засчитывается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МБОУ Летошницкая СОШ </w:t>
      </w:r>
      <w:r>
        <w:rPr>
          <w:rFonts w:ascii="Georgia" w:hAnsi="Georgia" w:cs="Times New Roman"/>
          <w:sz w:val="28"/>
          <w:szCs w:val="28"/>
        </w:rPr>
        <w:t>и вноситься в сводную ведомость и личное дело ученика на основании предоставленной ГАОУ БРЦО ведомости успеваемости.</w:t>
      </w:r>
    </w:p>
    <w:p w:rsidR="0072646F" w:rsidRDefault="0072646F" w:rsidP="000454B5">
      <w:pPr>
        <w:pStyle w:val="a5"/>
        <w:spacing w:after="0" w:line="240" w:lineRule="auto"/>
        <w:ind w:left="1080"/>
        <w:jc w:val="both"/>
        <w:rPr>
          <w:rFonts w:ascii="Georgia" w:hAnsi="Georgia" w:cs="Times New Roman"/>
          <w:sz w:val="28"/>
          <w:szCs w:val="28"/>
        </w:rPr>
      </w:pPr>
      <w:proofErr w:type="gramStart"/>
      <w:r>
        <w:rPr>
          <w:rFonts w:ascii="Georgia" w:hAnsi="Georgia" w:cs="Times New Roman"/>
          <w:sz w:val="28"/>
          <w:szCs w:val="28"/>
        </w:rPr>
        <w:t xml:space="preserve">При параллельном изучении дисциплины в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МБОУ Летошницкая СОШ </w:t>
      </w:r>
      <w:r>
        <w:rPr>
          <w:rFonts w:ascii="Georgia" w:hAnsi="Georgia" w:cs="Times New Roman"/>
          <w:sz w:val="28"/>
          <w:szCs w:val="28"/>
        </w:rPr>
        <w:t>и дистанционном центре итоговая отметка за учебный год выставляется с учетом годовых оценок по предмету</w:t>
      </w:r>
      <w:r w:rsidR="000454B5">
        <w:rPr>
          <w:rFonts w:ascii="Georgia" w:hAnsi="Georgia" w:cs="Times New Roman"/>
          <w:sz w:val="28"/>
          <w:szCs w:val="28"/>
        </w:rPr>
        <w:t xml:space="preserve">, полученных в </w:t>
      </w:r>
      <w:r w:rsidR="008E0AA4"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МБОУ Летошницкая СОШ </w:t>
      </w:r>
      <w:r w:rsidR="000454B5">
        <w:rPr>
          <w:rFonts w:ascii="Georgia" w:hAnsi="Georgia" w:cs="Times New Roman"/>
          <w:sz w:val="28"/>
          <w:szCs w:val="28"/>
        </w:rPr>
        <w:t>и дистанционном центре обучения, получаемая как среднее арифметическое от годовых и округленная в соответствии с правилами математического округления.</w:t>
      </w:r>
      <w:proofErr w:type="gramEnd"/>
    </w:p>
    <w:p w:rsidR="0072646F" w:rsidRPr="0072646F" w:rsidRDefault="0072646F" w:rsidP="0072646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hAnsi="Georgia" w:cs="Times New Roman"/>
          <w:spacing w:val="-1"/>
          <w:sz w:val="28"/>
          <w:szCs w:val="28"/>
        </w:rPr>
      </w:pPr>
      <w:r>
        <w:rPr>
          <w:rFonts w:ascii="Georgia" w:hAnsi="Georgia" w:cs="Times New Roman"/>
          <w:spacing w:val="-1"/>
          <w:sz w:val="28"/>
          <w:szCs w:val="28"/>
        </w:rPr>
        <w:t xml:space="preserve">Освоение </w:t>
      </w:r>
      <w:r w:rsidRPr="0072646F">
        <w:rPr>
          <w:rFonts w:ascii="Georgia" w:hAnsi="Georgia" w:cs="Times New Roman"/>
          <w:spacing w:val="-1"/>
          <w:sz w:val="28"/>
          <w:szCs w:val="28"/>
        </w:rPr>
        <w:t xml:space="preserve">учебного материала и учёт знаний детей оформляются в  журнале учёта индивидуальных занятий в соответствии с требованиями к ведению классного журнала. По окончании каждой четверти (полугодия), года  оценки переносятся в классный журнал. </w:t>
      </w:r>
    </w:p>
    <w:p w:rsidR="0072646F" w:rsidRPr="00A5760B" w:rsidRDefault="0072646F" w:rsidP="0072646F">
      <w:pPr>
        <w:pStyle w:val="a5"/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A4335" w:rsidRPr="00A5760B" w:rsidRDefault="000A4335" w:rsidP="00A5760B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pacing w:val="-1"/>
          <w:sz w:val="28"/>
          <w:szCs w:val="28"/>
        </w:rPr>
      </w:pPr>
      <w:r w:rsidRPr="00A5760B">
        <w:rPr>
          <w:rFonts w:ascii="Georgia" w:hAnsi="Georgia" w:cs="Times New Roman"/>
          <w:spacing w:val="-1"/>
          <w:sz w:val="28"/>
          <w:szCs w:val="28"/>
        </w:rPr>
        <w:lastRenderedPageBreak/>
        <w:t xml:space="preserve">   </w:t>
      </w:r>
      <w:r w:rsidR="00631B5A" w:rsidRPr="00A5760B">
        <w:rPr>
          <w:rFonts w:ascii="Georgia" w:hAnsi="Georgia" w:cs="Times New Roman"/>
          <w:spacing w:val="-1"/>
          <w:sz w:val="28"/>
          <w:szCs w:val="28"/>
        </w:rPr>
        <w:t>В кл</w:t>
      </w:r>
      <w:r w:rsidRPr="00A5760B">
        <w:rPr>
          <w:rFonts w:ascii="Georgia" w:hAnsi="Georgia" w:cs="Times New Roman"/>
          <w:spacing w:val="-1"/>
          <w:sz w:val="28"/>
          <w:szCs w:val="28"/>
        </w:rPr>
        <w:t>ассном журнале заполняются страницы с текущим учётом успеваемости и посещаемости детей, заполняется сводная ведомость учёта успеваемости и посещения. На основании записей в журнале учёта производится оплата труда учителей за индивидуальное обучение детей на дому.</w:t>
      </w:r>
    </w:p>
    <w:p w:rsidR="000A4335" w:rsidRPr="00A5760B" w:rsidRDefault="000A4335" w:rsidP="00A5760B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5152D5" w:rsidRPr="00A5760B" w:rsidRDefault="00F3490F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2.9. </w:t>
      </w:r>
      <w:r w:rsidR="005152D5" w:rsidRPr="00A5760B">
        <w:rPr>
          <w:rFonts w:ascii="Georgia" w:eastAsia="Times New Roman" w:hAnsi="Georgia" w:cs="Times New Roman"/>
          <w:sz w:val="28"/>
          <w:szCs w:val="28"/>
        </w:rPr>
        <w:t>Итоговая аттестация проводится в соответствии с Федеральным законом «Об образовании в Российской Федерации» от 29 декабря 2012 года № 273 – ФЗ  </w:t>
      </w:r>
    </w:p>
    <w:p w:rsidR="005152D5" w:rsidRPr="00A5760B" w:rsidRDefault="005152D5" w:rsidP="00A5760B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A5760B">
        <w:rPr>
          <w:rFonts w:ascii="Georgia" w:eastAsia="Times New Roman" w:hAnsi="Georgia" w:cs="Times New Roman"/>
          <w:sz w:val="28"/>
          <w:szCs w:val="28"/>
        </w:rPr>
        <w:t xml:space="preserve"> регулированию в сфере образования.</w:t>
      </w:r>
    </w:p>
    <w:p w:rsidR="005152D5" w:rsidRPr="00A5760B" w:rsidRDefault="005152D5" w:rsidP="00A5760B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Детям, обучающимся  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5152D5" w:rsidRPr="00A5760B" w:rsidRDefault="005152D5" w:rsidP="00A5760B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Дети, обучающиеся  индивидуально на дому, проявившие особые успехи в учении, награждаются золотой или серебряной медалью на общих основаниях.</w:t>
      </w:r>
    </w:p>
    <w:p w:rsidR="00F3490F" w:rsidRPr="00A5760B" w:rsidRDefault="00F3490F" w:rsidP="00A5760B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>Школьники, обучающиеся по состоянию здоровья индивидуально на дому, освобождаются от прохождения аттестации в виде переводных экзаменов.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2.</w:t>
      </w:r>
      <w:r w:rsidR="00F3490F" w:rsidRPr="00A5760B">
        <w:rPr>
          <w:rFonts w:ascii="Georgia" w:eastAsia="Times New Roman" w:hAnsi="Georgia" w:cs="Times New Roman"/>
          <w:sz w:val="28"/>
          <w:szCs w:val="28"/>
        </w:rPr>
        <w:t>10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. Обучающимся, находящимся на индивидуальном 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обучении</w:t>
      </w:r>
      <w:proofErr w:type="gramEnd"/>
      <w:r w:rsidRPr="00A5760B">
        <w:rPr>
          <w:rFonts w:ascii="Georgia" w:eastAsia="Times New Roman" w:hAnsi="Georgia" w:cs="Times New Roman"/>
          <w:sz w:val="28"/>
          <w:szCs w:val="28"/>
        </w:rPr>
        <w:t xml:space="preserve"> на дому, общеобразовательное учреждение:</w:t>
      </w:r>
    </w:p>
    <w:p w:rsidR="005152D5" w:rsidRPr="00A5760B" w:rsidRDefault="005152D5" w:rsidP="00A5760B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школьной библиотеке; </w:t>
      </w:r>
      <w:proofErr w:type="gramEnd"/>
    </w:p>
    <w:p w:rsidR="005152D5" w:rsidRPr="00A5760B" w:rsidRDefault="005152D5" w:rsidP="00A5760B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lastRenderedPageBreak/>
        <w:t>обеспечивает специалистами из числа педагогических работников общеобразовательного учреждения;</w:t>
      </w:r>
    </w:p>
    <w:p w:rsidR="005152D5" w:rsidRPr="00A5760B" w:rsidRDefault="005152D5" w:rsidP="00A5760B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оказывает консультативную помощь родителям (законным представителям) 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обучающихся</w:t>
      </w:r>
      <w:proofErr w:type="gramEnd"/>
      <w:r w:rsidRPr="00A5760B">
        <w:rPr>
          <w:rFonts w:ascii="Georgia" w:eastAsia="Times New Roman" w:hAnsi="Georgia" w:cs="Times New Roman"/>
          <w:sz w:val="28"/>
          <w:szCs w:val="28"/>
        </w:rPr>
        <w:t>;</w:t>
      </w:r>
    </w:p>
    <w:p w:rsidR="005152D5" w:rsidRPr="00A5760B" w:rsidRDefault="005152D5" w:rsidP="00A5760B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создает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5152D5" w:rsidRPr="00A5760B" w:rsidRDefault="005152D5" w:rsidP="00A5760B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организует обучение на дому с использованием дистанционных образовательных технологий.</w:t>
      </w:r>
    </w:p>
    <w:p w:rsidR="005152D5" w:rsidRPr="00A5760B" w:rsidRDefault="005152D5" w:rsidP="00A5760B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осуществляет промежуточную аттестацию и перевод 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обучающихся</w:t>
      </w:r>
      <w:proofErr w:type="gramEnd"/>
      <w:r w:rsidRPr="00A5760B">
        <w:rPr>
          <w:rFonts w:ascii="Georgia" w:eastAsia="Times New Roman" w:hAnsi="Georgia" w:cs="Times New Roman"/>
          <w:sz w:val="28"/>
          <w:szCs w:val="28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7225F3" w:rsidRPr="00A5760B" w:rsidRDefault="007225F3" w:rsidP="00A5760B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Психолого-педагогическая, медицинская помощь оказывается детям на основании заявления или согласия в письменной форме их родителей (законных представителей).</w:t>
      </w:r>
    </w:p>
    <w:p w:rsidR="005152D5" w:rsidRPr="00A5760B" w:rsidRDefault="005152D5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      2.1</w:t>
      </w:r>
      <w:r w:rsidR="00F3490F" w:rsidRPr="00A5760B">
        <w:rPr>
          <w:rFonts w:ascii="Georgia" w:eastAsia="Times New Roman" w:hAnsi="Georgia" w:cs="Times New Roman"/>
          <w:sz w:val="28"/>
          <w:szCs w:val="28"/>
        </w:rPr>
        <w:t>1</w:t>
      </w:r>
      <w:r w:rsidRPr="00A5760B">
        <w:rPr>
          <w:rFonts w:ascii="Georgia" w:eastAsia="Times New Roman" w:hAnsi="Georgia" w:cs="Times New Roman"/>
          <w:sz w:val="28"/>
          <w:szCs w:val="28"/>
        </w:rPr>
        <w:t>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образовательном учреждении.</w:t>
      </w:r>
    </w:p>
    <w:p w:rsidR="007225F3" w:rsidRPr="00A5760B" w:rsidRDefault="007225F3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2.12 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Контроль за</w:t>
      </w:r>
      <w:proofErr w:type="gramEnd"/>
      <w:r w:rsidRPr="00A5760B">
        <w:rPr>
          <w:rFonts w:ascii="Georgia" w:eastAsia="Times New Roman" w:hAnsi="Georgia" w:cs="Times New Roman"/>
          <w:sz w:val="28"/>
          <w:szCs w:val="28"/>
        </w:rPr>
        <w:t xml:space="preserve"> своевременным проведением занятий на дому осуществляет классный руководитель, а за выполнением программ заместитель директора по учебно-воспитательной работе.</w:t>
      </w:r>
    </w:p>
    <w:p w:rsidR="005152D5" w:rsidRPr="00A5760B" w:rsidRDefault="007225F3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2.13</w:t>
      </w:r>
      <w:r w:rsidR="005152D5" w:rsidRPr="00A5760B">
        <w:rPr>
          <w:rFonts w:ascii="Georgia" w:eastAsia="Times New Roman" w:hAnsi="Georgia" w:cs="Times New Roman"/>
          <w:sz w:val="28"/>
          <w:szCs w:val="28"/>
        </w:rPr>
        <w:t> </w:t>
      </w:r>
      <w:r w:rsidRPr="00A5760B">
        <w:rPr>
          <w:rFonts w:ascii="Georgia" w:eastAsia="Times New Roman" w:hAnsi="Georgia" w:cs="Times New Roman"/>
          <w:sz w:val="28"/>
          <w:szCs w:val="28"/>
        </w:rPr>
        <w:t>На каждого учащегося оформляется журнал индивидуальных занятий, куда заносятся даты</w:t>
      </w:r>
      <w:r w:rsidR="00A5760B" w:rsidRPr="00A5760B">
        <w:rPr>
          <w:rFonts w:ascii="Georgia" w:eastAsia="Times New Roman" w:hAnsi="Georgia" w:cs="Times New Roman"/>
          <w:sz w:val="28"/>
          <w:szCs w:val="28"/>
        </w:rPr>
        <w:t xml:space="preserve"> и темы </w:t>
      </w:r>
      <w:r w:rsidRPr="00A5760B">
        <w:rPr>
          <w:rFonts w:ascii="Georgia" w:eastAsia="Times New Roman" w:hAnsi="Georgia" w:cs="Times New Roman"/>
          <w:sz w:val="28"/>
          <w:szCs w:val="28"/>
        </w:rPr>
        <w:t xml:space="preserve"> занятий в соответствии с </w:t>
      </w:r>
      <w:r w:rsidR="00A5760B" w:rsidRPr="00A5760B">
        <w:rPr>
          <w:rFonts w:ascii="Georgia" w:eastAsia="Times New Roman" w:hAnsi="Georgia" w:cs="Times New Roman"/>
          <w:sz w:val="28"/>
          <w:szCs w:val="28"/>
        </w:rPr>
        <w:t>программой учебного предмета  педагога</w:t>
      </w:r>
      <w:proofErr w:type="gramStart"/>
      <w:r w:rsidRPr="00A5760B">
        <w:rPr>
          <w:rFonts w:ascii="Georgia" w:hAnsi="Georgia" w:cs="Times New Roman"/>
          <w:sz w:val="28"/>
          <w:szCs w:val="28"/>
        </w:rPr>
        <w:t xml:space="preserve"> </w:t>
      </w:r>
      <w:r w:rsidR="00A5760B" w:rsidRPr="00A5760B">
        <w:rPr>
          <w:rFonts w:ascii="Georgia" w:hAnsi="Georgia" w:cs="Times New Roman"/>
          <w:sz w:val="28"/>
          <w:szCs w:val="28"/>
        </w:rPr>
        <w:t>,</w:t>
      </w:r>
      <w:proofErr w:type="gramEnd"/>
      <w:r w:rsidR="00A5760B" w:rsidRPr="00A5760B">
        <w:rPr>
          <w:rFonts w:ascii="Georgia" w:hAnsi="Georgia" w:cs="Times New Roman"/>
          <w:sz w:val="28"/>
          <w:szCs w:val="28"/>
        </w:rPr>
        <w:t xml:space="preserve"> домашнее задание, текущие и итоговые отметки учащегося. </w:t>
      </w:r>
      <w:r w:rsidRPr="00A5760B">
        <w:rPr>
          <w:rFonts w:ascii="Georgia" w:eastAsia="Times New Roman" w:hAnsi="Georgia" w:cs="Times New Roman"/>
          <w:sz w:val="28"/>
          <w:szCs w:val="28"/>
        </w:rPr>
        <w:t>Отметки текущей аттестации выставляются в журнал индивидуальных занятий.</w:t>
      </w:r>
      <w:r w:rsidRPr="00A5760B">
        <w:rPr>
          <w:rFonts w:ascii="Georgia" w:hAnsi="Georgia" w:cs="Times New Roman"/>
          <w:sz w:val="28"/>
          <w:szCs w:val="28"/>
        </w:rPr>
        <w:t xml:space="preserve"> </w:t>
      </w:r>
      <w:r w:rsidRPr="00A5760B">
        <w:rPr>
          <w:rFonts w:ascii="Georgia" w:eastAsia="Times New Roman" w:hAnsi="Georgia" w:cs="Times New Roman"/>
          <w:sz w:val="28"/>
          <w:szCs w:val="28"/>
        </w:rPr>
        <w:t>Четвертные, полугодовые, годовые, итоговые отметки переносятся из журнала индивидуального обучения на дому, в классный журнал соответствующего класса</w:t>
      </w:r>
      <w:proofErr w:type="gramStart"/>
      <w:r w:rsidRPr="00A5760B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  <w:r w:rsidR="00A5760B" w:rsidRPr="00A5760B">
        <w:rPr>
          <w:rFonts w:ascii="Georgia" w:eastAsia="Times New Roman" w:hAnsi="Georgia" w:cs="Times New Roman"/>
          <w:sz w:val="28"/>
          <w:szCs w:val="28"/>
        </w:rPr>
        <w:t xml:space="preserve"> (</w:t>
      </w:r>
      <w:proofErr w:type="gramStart"/>
      <w:r w:rsidR="00A5760B" w:rsidRPr="00A5760B">
        <w:rPr>
          <w:rFonts w:ascii="Georgia" w:eastAsia="Times New Roman" w:hAnsi="Georgia" w:cs="Times New Roman"/>
          <w:sz w:val="28"/>
          <w:szCs w:val="28"/>
        </w:rPr>
        <w:t>п</w:t>
      </w:r>
      <w:proofErr w:type="gramEnd"/>
      <w:r w:rsidR="00A5760B" w:rsidRPr="00A5760B">
        <w:rPr>
          <w:rFonts w:ascii="Georgia" w:eastAsia="Times New Roman" w:hAnsi="Georgia" w:cs="Times New Roman"/>
          <w:sz w:val="28"/>
          <w:szCs w:val="28"/>
        </w:rPr>
        <w:t>риложение)</w:t>
      </w:r>
    </w:p>
    <w:p w:rsidR="005152D5" w:rsidRPr="00983000" w:rsidRDefault="005152D5" w:rsidP="00A5760B">
      <w:pPr>
        <w:numPr>
          <w:ilvl w:val="0"/>
          <w:numId w:val="5"/>
        </w:num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983000">
        <w:rPr>
          <w:rFonts w:ascii="Georgia" w:eastAsia="Times New Roman" w:hAnsi="Georgia" w:cs="Times New Roman"/>
          <w:sz w:val="28"/>
          <w:szCs w:val="28"/>
        </w:rPr>
        <w:t>      </w:t>
      </w:r>
      <w:r w:rsidRPr="00983000">
        <w:rPr>
          <w:rFonts w:ascii="Georgia" w:eastAsia="Times New Roman" w:hAnsi="Georgia" w:cs="Times New Roman"/>
          <w:b/>
          <w:bCs/>
          <w:sz w:val="28"/>
          <w:szCs w:val="28"/>
        </w:rPr>
        <w:t>Права и обязанности участников образовательного процесса</w:t>
      </w:r>
      <w:r w:rsidR="00983000" w:rsidRPr="00983000">
        <w:rPr>
          <w:rFonts w:ascii="Georgia" w:eastAsia="Times New Roman" w:hAnsi="Georgia" w:cs="Times New Roman"/>
          <w:b/>
          <w:bCs/>
          <w:sz w:val="28"/>
          <w:szCs w:val="28"/>
        </w:rPr>
        <w:t xml:space="preserve"> </w:t>
      </w:r>
      <w:r w:rsidRPr="00983000">
        <w:rPr>
          <w:rFonts w:ascii="Georgia" w:eastAsia="Times New Roman" w:hAnsi="Georgia" w:cs="Times New Roman"/>
          <w:b/>
          <w:bCs/>
          <w:sz w:val="28"/>
          <w:szCs w:val="28"/>
        </w:rPr>
        <w:t>при получении общего образования детьми, обучающимися индивидуально на дому</w:t>
      </w:r>
    </w:p>
    <w:p w:rsidR="009471B6" w:rsidRDefault="00BE6033" w:rsidP="00983000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3</w:t>
      </w:r>
      <w:r w:rsidR="005152D5" w:rsidRPr="00A5760B">
        <w:rPr>
          <w:rFonts w:ascii="Georgia" w:eastAsia="Times New Roman" w:hAnsi="Georgia" w:cs="Times New Roman"/>
          <w:sz w:val="28"/>
          <w:szCs w:val="28"/>
        </w:rPr>
        <w:t xml:space="preserve">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</w:t>
      </w:r>
      <w:r w:rsidR="0054165B" w:rsidRPr="00A5760B">
        <w:rPr>
          <w:rFonts w:ascii="Georgia" w:eastAsia="Times New Roman" w:hAnsi="Georgia" w:cs="Times New Roman"/>
          <w:sz w:val="28"/>
          <w:szCs w:val="28"/>
        </w:rPr>
        <w:t xml:space="preserve">«Об образовании в Российской Федерации» от 29 декабря 2012 г. № 273-ФЗ </w:t>
      </w:r>
      <w:r w:rsidR="005152D5" w:rsidRPr="00A5760B">
        <w:rPr>
          <w:rFonts w:ascii="Georgia" w:eastAsia="Times New Roman" w:hAnsi="Georgia" w:cs="Times New Roman"/>
          <w:sz w:val="28"/>
          <w:szCs w:val="28"/>
        </w:rPr>
        <w:t xml:space="preserve">и Уставом </w:t>
      </w:r>
      <w:r w:rsidR="009471B6">
        <w:rPr>
          <w:rFonts w:ascii="Georgia" w:hAnsi="Georgia" w:cs="Times New Roman"/>
          <w:color w:val="000000"/>
          <w:spacing w:val="-1"/>
          <w:sz w:val="28"/>
          <w:szCs w:val="28"/>
        </w:rPr>
        <w:t>МБОУ Летошницкая СОШ.</w:t>
      </w:r>
      <w:r w:rsidR="005152D5" w:rsidRPr="00A5760B">
        <w:rPr>
          <w:rFonts w:ascii="Georgia" w:eastAsia="Times New Roman" w:hAnsi="Georgia" w:cs="Times New Roman"/>
          <w:sz w:val="28"/>
          <w:szCs w:val="28"/>
        </w:rPr>
        <w:t>       </w:t>
      </w:r>
    </w:p>
    <w:p w:rsidR="009471B6" w:rsidRDefault="009471B6" w:rsidP="00983000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152D5" w:rsidRPr="00A5760B" w:rsidRDefault="005152D5" w:rsidP="00983000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  </w:t>
      </w:r>
      <w:r w:rsidRPr="00A5760B">
        <w:rPr>
          <w:rFonts w:ascii="Georgia" w:eastAsia="Times New Roman" w:hAnsi="Georgia" w:cs="Times New Roman"/>
          <w:b/>
          <w:bCs/>
          <w:sz w:val="28"/>
          <w:szCs w:val="28"/>
        </w:rPr>
        <w:t>Срок действия положения</w:t>
      </w:r>
    </w:p>
    <w:p w:rsidR="005152D5" w:rsidRPr="00A5760B" w:rsidRDefault="00BE6033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>4</w:t>
      </w:r>
      <w:r w:rsidR="005152D5" w:rsidRPr="00A5760B">
        <w:rPr>
          <w:rFonts w:ascii="Georgia" w:eastAsia="Times New Roman" w:hAnsi="Georgia" w:cs="Times New Roman"/>
          <w:sz w:val="28"/>
          <w:szCs w:val="28"/>
        </w:rPr>
        <w:t>.1.Срок действия данного положения неограничен.</w:t>
      </w:r>
    </w:p>
    <w:p w:rsidR="009471B6" w:rsidRDefault="009471B6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bookmarkStart w:id="0" w:name="_GoBack"/>
      <w:bookmarkEnd w:id="0"/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5C6F38" w:rsidRDefault="005C6F38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9471B6" w:rsidRDefault="00A5760B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lastRenderedPageBreak/>
        <w:t xml:space="preserve">Приложение  </w:t>
      </w:r>
    </w:p>
    <w:p w:rsidR="007225F3" w:rsidRDefault="00A5760B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5760B">
        <w:rPr>
          <w:rFonts w:ascii="Georgia" w:eastAsia="Times New Roman" w:hAnsi="Georgia" w:cs="Times New Roman"/>
          <w:sz w:val="28"/>
          <w:szCs w:val="28"/>
        </w:rPr>
        <w:t xml:space="preserve">Титульный лист журнала </w:t>
      </w:r>
    </w:p>
    <w:p w:rsidR="009471B6" w:rsidRPr="00A5760B" w:rsidRDefault="009471B6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9471B6" w:rsidRDefault="009471B6" w:rsidP="00A5760B">
      <w:pPr>
        <w:spacing w:after="0" w:line="240" w:lineRule="auto"/>
        <w:jc w:val="center"/>
        <w:rPr>
          <w:rFonts w:ascii="Georgia" w:hAnsi="Georgia" w:cs="Times New Roman"/>
          <w:color w:val="000000"/>
          <w:spacing w:val="-1"/>
          <w:sz w:val="28"/>
          <w:szCs w:val="28"/>
        </w:rPr>
      </w:pPr>
      <w:r>
        <w:rPr>
          <w:rFonts w:ascii="Georgia" w:hAnsi="Georgia" w:cs="Times New Roman"/>
          <w:color w:val="000000"/>
          <w:spacing w:val="-1"/>
          <w:sz w:val="28"/>
          <w:szCs w:val="28"/>
        </w:rPr>
        <w:t xml:space="preserve">МБОУ Летошницкая СОШ </w:t>
      </w:r>
    </w:p>
    <w:p w:rsidR="00A5760B" w:rsidRPr="00A5760B" w:rsidRDefault="00A5760B" w:rsidP="00A5760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A5760B">
        <w:rPr>
          <w:rFonts w:ascii="Georgia" w:hAnsi="Georgia" w:cs="Times New Roman"/>
          <w:b/>
          <w:sz w:val="28"/>
          <w:szCs w:val="28"/>
        </w:rPr>
        <w:t>Журнал</w:t>
      </w:r>
    </w:p>
    <w:p w:rsidR="00A5760B" w:rsidRPr="00A5760B" w:rsidRDefault="00A5760B" w:rsidP="00A5760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>индивидуальных занятий на дому</w:t>
      </w:r>
    </w:p>
    <w:p w:rsidR="00A5760B" w:rsidRPr="00A5760B" w:rsidRDefault="00A5760B" w:rsidP="00A5760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 xml:space="preserve"> учащейся __класса </w:t>
      </w:r>
    </w:p>
    <w:p w:rsidR="00A5760B" w:rsidRPr="00A5760B" w:rsidRDefault="00A5760B" w:rsidP="00A5760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A5760B">
        <w:rPr>
          <w:rFonts w:ascii="Georgia" w:hAnsi="Georgia" w:cs="Times New Roman"/>
          <w:sz w:val="28"/>
          <w:szCs w:val="28"/>
        </w:rPr>
        <w:t>__________________</w:t>
      </w:r>
    </w:p>
    <w:p w:rsidR="00A5760B" w:rsidRPr="00A5760B" w:rsidRDefault="009471B6" w:rsidP="00A5760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на 2016 -2017</w:t>
      </w:r>
      <w:r w:rsidR="00A5760B" w:rsidRPr="00A5760B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A5760B" w:rsidRPr="00A5760B">
        <w:rPr>
          <w:rFonts w:ascii="Georgia" w:hAnsi="Georgia" w:cs="Times New Roman"/>
          <w:sz w:val="28"/>
          <w:szCs w:val="28"/>
        </w:rPr>
        <w:t>уч</w:t>
      </w:r>
      <w:proofErr w:type="gramStart"/>
      <w:r w:rsidR="00A5760B" w:rsidRPr="00A5760B">
        <w:rPr>
          <w:rFonts w:ascii="Georgia" w:hAnsi="Georgia" w:cs="Times New Roman"/>
          <w:sz w:val="28"/>
          <w:szCs w:val="28"/>
        </w:rPr>
        <w:t>.г</w:t>
      </w:r>
      <w:proofErr w:type="gramEnd"/>
      <w:r w:rsidR="00A5760B" w:rsidRPr="00A5760B">
        <w:rPr>
          <w:rFonts w:ascii="Georgia" w:hAnsi="Georgia" w:cs="Times New Roman"/>
          <w:sz w:val="28"/>
          <w:szCs w:val="28"/>
        </w:rPr>
        <w:t>од</w:t>
      </w:r>
      <w:proofErr w:type="spellEnd"/>
    </w:p>
    <w:p w:rsidR="00A5760B" w:rsidRPr="00A5760B" w:rsidRDefault="00A5760B" w:rsidP="00A5760B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sectPr w:rsidR="00A5760B" w:rsidRPr="00A5760B" w:rsidSect="0049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27D"/>
    <w:multiLevelType w:val="multilevel"/>
    <w:tmpl w:val="E1421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11867"/>
    <w:multiLevelType w:val="hybridMultilevel"/>
    <w:tmpl w:val="C122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192"/>
    <w:multiLevelType w:val="hybridMultilevel"/>
    <w:tmpl w:val="E3D2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286"/>
    <w:multiLevelType w:val="hybridMultilevel"/>
    <w:tmpl w:val="B5C0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3CD2"/>
    <w:multiLevelType w:val="multilevel"/>
    <w:tmpl w:val="11D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D02DE"/>
    <w:multiLevelType w:val="hybridMultilevel"/>
    <w:tmpl w:val="5B72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77CA"/>
    <w:multiLevelType w:val="multilevel"/>
    <w:tmpl w:val="BC989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87DB6"/>
    <w:multiLevelType w:val="hybridMultilevel"/>
    <w:tmpl w:val="11C65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104A2"/>
    <w:multiLevelType w:val="hybridMultilevel"/>
    <w:tmpl w:val="E8CA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125DA"/>
    <w:multiLevelType w:val="multilevel"/>
    <w:tmpl w:val="8A5EA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31B91"/>
    <w:multiLevelType w:val="hybridMultilevel"/>
    <w:tmpl w:val="D112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A27C2"/>
    <w:multiLevelType w:val="multilevel"/>
    <w:tmpl w:val="CF9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669E4"/>
    <w:multiLevelType w:val="hybridMultilevel"/>
    <w:tmpl w:val="1F78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4911"/>
    <w:multiLevelType w:val="hybridMultilevel"/>
    <w:tmpl w:val="B588A5E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90973CE"/>
    <w:multiLevelType w:val="hybridMultilevel"/>
    <w:tmpl w:val="E860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04897"/>
    <w:multiLevelType w:val="multilevel"/>
    <w:tmpl w:val="EA0E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E3E8D"/>
    <w:multiLevelType w:val="hybridMultilevel"/>
    <w:tmpl w:val="D3DE9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2D5"/>
    <w:rsid w:val="00000825"/>
    <w:rsid w:val="000454B5"/>
    <w:rsid w:val="000A4335"/>
    <w:rsid w:val="001E5355"/>
    <w:rsid w:val="001F7305"/>
    <w:rsid w:val="0049783D"/>
    <w:rsid w:val="005152D5"/>
    <w:rsid w:val="0054165B"/>
    <w:rsid w:val="005C6F38"/>
    <w:rsid w:val="005D5646"/>
    <w:rsid w:val="00631B5A"/>
    <w:rsid w:val="006879D2"/>
    <w:rsid w:val="006F0D05"/>
    <w:rsid w:val="007225F3"/>
    <w:rsid w:val="0072646F"/>
    <w:rsid w:val="008E0AA4"/>
    <w:rsid w:val="008E681A"/>
    <w:rsid w:val="009471B6"/>
    <w:rsid w:val="00964AF2"/>
    <w:rsid w:val="00983000"/>
    <w:rsid w:val="009906F9"/>
    <w:rsid w:val="009B7892"/>
    <w:rsid w:val="009C7D94"/>
    <w:rsid w:val="00A5760B"/>
    <w:rsid w:val="00AF1E92"/>
    <w:rsid w:val="00BE6033"/>
    <w:rsid w:val="00C254D7"/>
    <w:rsid w:val="00D646A2"/>
    <w:rsid w:val="00D67F8F"/>
    <w:rsid w:val="00E62F3C"/>
    <w:rsid w:val="00F3490F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2D5"/>
    <w:rPr>
      <w:b/>
      <w:bCs/>
    </w:rPr>
  </w:style>
  <w:style w:type="paragraph" w:styleId="a5">
    <w:name w:val="List Paragraph"/>
    <w:basedOn w:val="a"/>
    <w:uiPriority w:val="34"/>
    <w:qFormat/>
    <w:rsid w:val="00F3490F"/>
    <w:pPr>
      <w:ind w:left="720"/>
      <w:contextualSpacing/>
    </w:pPr>
  </w:style>
  <w:style w:type="table" w:styleId="a6">
    <w:name w:val="Table Grid"/>
    <w:basedOn w:val="a1"/>
    <w:uiPriority w:val="59"/>
    <w:rsid w:val="00722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2018-01-12T11:56:00Z</cp:lastPrinted>
  <dcterms:created xsi:type="dcterms:W3CDTF">2015-03-30T12:43:00Z</dcterms:created>
  <dcterms:modified xsi:type="dcterms:W3CDTF">2018-01-12T11:56:00Z</dcterms:modified>
</cp:coreProperties>
</file>