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E" w:rsidRDefault="0040253E" w:rsidP="0040253E">
      <w:pPr>
        <w:numPr>
          <w:ilvl w:val="12"/>
          <w:numId w:val="0"/>
        </w:numPr>
        <w:tabs>
          <w:tab w:val="left" w:pos="1701"/>
        </w:tabs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Музей Боевой славы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Летошницкой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 </w:t>
      </w:r>
    </w:p>
    <w:p w:rsidR="0040253E" w:rsidRDefault="0040253E" w:rsidP="0040253E">
      <w:pPr>
        <w:numPr>
          <w:ilvl w:val="12"/>
          <w:numId w:val="0"/>
        </w:numPr>
        <w:tabs>
          <w:tab w:val="left" w:pos="1701"/>
        </w:tabs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 ДЛЯ ПАСПОРТИЗАЦИИ</w:t>
      </w:r>
    </w:p>
    <w:p w:rsidR="0040253E" w:rsidRDefault="0040253E" w:rsidP="0040253E">
      <w:pPr>
        <w:numPr>
          <w:ilvl w:val="12"/>
          <w:numId w:val="0"/>
        </w:numPr>
        <w:tabs>
          <w:tab w:val="left" w:pos="1701"/>
        </w:tabs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253E" w:rsidRPr="0040253E" w:rsidRDefault="0040253E" w:rsidP="0040253E">
      <w:pPr>
        <w:numPr>
          <w:ilvl w:val="12"/>
          <w:numId w:val="0"/>
        </w:numPr>
        <w:tabs>
          <w:tab w:val="left" w:pos="1701"/>
        </w:tabs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194F" w:rsidRPr="0040253E" w:rsidRDefault="0080194F" w:rsidP="0040253E">
      <w:pPr>
        <w:numPr>
          <w:ilvl w:val="12"/>
          <w:numId w:val="0"/>
        </w:numPr>
        <w:tabs>
          <w:tab w:val="left" w:pos="170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8258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467B4" w:rsidRPr="00682584">
        <w:rPr>
          <w:rFonts w:ascii="Times New Roman" w:eastAsia="Times New Roman" w:hAnsi="Times New Roman" w:cs="Times New Roman"/>
          <w:sz w:val="28"/>
          <w:szCs w:val="20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682584" w:rsidRPr="0068258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682584" w:rsidRPr="009547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242732, Брянская область, Жуковский район, д. </w:t>
      </w:r>
      <w:proofErr w:type="spellStart"/>
      <w:r w:rsidR="00682584" w:rsidRPr="009547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Летошники</w:t>
      </w:r>
      <w:proofErr w:type="spellEnd"/>
      <w:r w:rsidR="00682584" w:rsidRPr="009547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ул. Шоссейная, 59</w:t>
      </w:r>
    </w:p>
    <w:p w:rsidR="004467B4" w:rsidRPr="00F61794" w:rsidRDefault="004467B4" w:rsidP="004467B4">
      <w:pPr>
        <w:numPr>
          <w:ilvl w:val="2"/>
          <w:numId w:val="3"/>
        </w:num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</w:pPr>
      <w:r w:rsidRPr="00F61794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t>Название музея, учреждения образования</w:t>
      </w:r>
    </w:p>
    <w:p w:rsidR="00455B52" w:rsidRPr="00455B52" w:rsidRDefault="00455B52" w:rsidP="00455B5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B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Музей боевой славы МБОУ </w:t>
      </w:r>
      <w:proofErr w:type="spellStart"/>
      <w:r w:rsidRPr="00455B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Летошницкой</w:t>
      </w:r>
      <w:proofErr w:type="spellEnd"/>
      <w:r w:rsidRPr="00455B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1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средней общеобразовательной школы</w:t>
      </w:r>
    </w:p>
    <w:p w:rsidR="004467B4" w:rsidRPr="00F61794" w:rsidRDefault="004467B4" w:rsidP="004467B4">
      <w:pPr>
        <w:numPr>
          <w:ilvl w:val="2"/>
          <w:numId w:val="3"/>
        </w:num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</w:pPr>
      <w:r w:rsidRPr="00F61794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t>Документация музея</w:t>
      </w:r>
      <w:r w:rsidR="003E5BB2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t>:</w:t>
      </w:r>
      <w:r w:rsidRPr="00F61794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t xml:space="preserve"> </w:t>
      </w:r>
    </w:p>
    <w:p w:rsidR="008F2ACC" w:rsidRPr="00F61794" w:rsidRDefault="008F2ACC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Музей боевой славы работает на основе Положения о </w:t>
      </w: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музее и программы развития.</w:t>
      </w:r>
    </w:p>
    <w:p w:rsidR="008F2ACC" w:rsidRPr="00AF73C5" w:rsidRDefault="008F2ACC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Имеются в наличии: 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</w:p>
    <w:p w:rsidR="008F2ACC" w:rsidRPr="00F61794" w:rsidRDefault="008F2ACC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4473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планирование работы музея</w:t>
      </w: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8F2ACC" w:rsidRPr="00F61794" w:rsidRDefault="000869AD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-книги</w:t>
      </w:r>
      <w:r w:rsidR="008F2ACC"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учёта экскурсий и проводимых мероприятий;</w:t>
      </w:r>
    </w:p>
    <w:p w:rsidR="008F2ACC" w:rsidRPr="00F61794" w:rsidRDefault="000869AD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-книги</w:t>
      </w:r>
      <w:r w:rsidR="008F2ACC"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учёта ос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новного и вспомогательного фондов</w:t>
      </w:r>
      <w:r w:rsidR="008F2ACC"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8F2ACC" w:rsidRPr="00F61794" w:rsidRDefault="008F2ACC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F61794"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тематическая структура экспозиций музея;</w:t>
      </w:r>
    </w:p>
    <w:p w:rsidR="00F61794" w:rsidRPr="00F61794" w:rsidRDefault="00F61794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-результаты поисковой деятельности;</w:t>
      </w:r>
    </w:p>
    <w:p w:rsidR="008F2ACC" w:rsidRPr="00F61794" w:rsidRDefault="008F2ACC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F61794"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методическая работа с классными руководителями</w:t>
      </w:r>
      <w:r w:rsidR="0095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61794"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2-7 классов;</w:t>
      </w:r>
    </w:p>
    <w:p w:rsidR="00F61794" w:rsidRPr="00F61794" w:rsidRDefault="00F61794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-циклограмма основных мероприятий в рамках реализации школьной КЦП «Патриот»;</w:t>
      </w:r>
    </w:p>
    <w:p w:rsidR="00F61794" w:rsidRPr="00F61794" w:rsidRDefault="00F61794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-газетные материалы о музее школы;</w:t>
      </w:r>
    </w:p>
    <w:p w:rsidR="00F61794" w:rsidRPr="00F61794" w:rsidRDefault="0040253E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-график посещения музея на 2016-2017</w:t>
      </w:r>
      <w:r w:rsidR="00F61794"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уч.</w:t>
      </w:r>
      <w:r w:rsidR="0095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61794"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г.;</w:t>
      </w:r>
    </w:p>
    <w:p w:rsidR="00F61794" w:rsidRPr="00F61794" w:rsidRDefault="00F61794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-тек</w:t>
      </w:r>
      <w:r w:rsidR="00B91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щая поисковая деятельность, её результаты;</w:t>
      </w:r>
    </w:p>
    <w:p w:rsidR="00F61794" w:rsidRDefault="00F61794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-методические разработки и др.</w:t>
      </w:r>
    </w:p>
    <w:p w:rsidR="00447378" w:rsidRPr="00F61794" w:rsidRDefault="00447378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-экскурсии по музею</w:t>
      </w:r>
    </w:p>
    <w:p w:rsidR="008F2ACC" w:rsidRPr="00D940E8" w:rsidRDefault="008F2ACC" w:rsidP="008F2ACC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Музей </w:t>
      </w:r>
      <w:r w:rsidR="00D940E8"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40E8"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главное направление в работе д</w:t>
      </w:r>
      <w:r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етск</w:t>
      </w:r>
      <w:r w:rsidR="00D940E8"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ой </w:t>
      </w:r>
      <w:r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школьн</w:t>
      </w:r>
      <w:r w:rsidR="00D940E8"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ой </w:t>
      </w:r>
      <w:r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организаци</w:t>
      </w:r>
      <w:r w:rsidR="00D940E8"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«Юные патриоты</w:t>
      </w:r>
      <w:r w:rsidR="00D940E8" w:rsidRPr="00D94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470532" w:rsidRPr="00F61794" w:rsidRDefault="00782013" w:rsidP="00470532">
      <w:pPr>
        <w:numPr>
          <w:ilvl w:val="2"/>
          <w:numId w:val="3"/>
        </w:num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</w:pPr>
      <w:r w:rsidRPr="00F61794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t>Краткая характеристика работы музея</w:t>
      </w:r>
      <w:r w:rsidR="003E5BB2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t>:</w:t>
      </w:r>
    </w:p>
    <w:p w:rsidR="002F2B5C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центре патриотической работы МБОУ </w:t>
      </w:r>
      <w:proofErr w:type="spellStart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Летошницкой</w:t>
      </w:r>
      <w:proofErr w:type="spellEnd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 - школьный музей боевой славы. </w:t>
      </w:r>
    </w:p>
    <w:p w:rsidR="00C10DA3" w:rsidRDefault="002F2B5C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C10D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уководит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елем и основателем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музея 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Чепиков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Евгений Аркадьевич, директор школы, его </w:t>
      </w:r>
      <w:r w:rsidR="004025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стаж работы в данной школе – 47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лет, </w:t>
      </w:r>
      <w:r w:rsidR="004025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стаж как руководителя музея - 41 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70532" w:rsidRPr="00255B2A" w:rsidRDefault="002F2B5C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Начинался школьный музей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уголка Боевой славы, главным и ценным экспонатом которого было письмо четырежды Героя Советского Союза Маршала Г. К. Жукова, адресованное учащимся нашей школы.</w:t>
      </w:r>
    </w:p>
    <w:p w:rsidR="00470532" w:rsidRPr="00255B2A" w:rsidRDefault="00C35CD0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Это письмо пришло 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 школу в феврале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1967 г. Оно было ответом на 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школьников</w:t>
      </w:r>
      <w:r w:rsidR="006534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знаменитому маршалу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По словам  Андрея Яковлевича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Веденина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бывшего командира 999 стрелкового полка 258-й стрелковой дивизии,  Г. К. Жуков вместе с командующим 50-й армии генералом Петровым приезжал на оборонительные позиции наших войск в районе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Летошник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августе 1941 г.</w:t>
      </w:r>
    </w:p>
    <w:p w:rsidR="00470532" w:rsidRPr="00255B2A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Его приезд и послужил поводом для написания нами письма прославленному маршалу.</w:t>
      </w:r>
    </w:p>
    <w:p w:rsidR="00C10DA3" w:rsidRDefault="00EE0BF1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узей </w:t>
      </w:r>
      <w:r w:rsidR="003E2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расположен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4-х комнатах: в центральной размещаются экспозиции о 50-й армии и 4-й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Клетнянской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партизанской бригаде «За Родину», в двух боковых комнатах размещаются экспозиции, рассказывающие о боевых действиях 999 стрелкового полка 258-й стрелковой дивизии и партизанском движении на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Брянщине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в четвёртой 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комнате представлена история нашего села со времён начала железного века и до наших дней.</w:t>
      </w:r>
      <w:r w:rsidR="00C10D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End"/>
    </w:p>
    <w:p w:rsidR="0020196C" w:rsidRDefault="00C10DA3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EE0BF1" w:rsidRPr="00C10D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ланируе</w:t>
      </w:r>
      <w:r w:rsidR="00EE0B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и организует работу Совет музея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числа </w:t>
      </w:r>
      <w:r w:rsidR="006534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учащихся и учителей в </w:t>
      </w:r>
      <w:r w:rsidR="006534B3" w:rsidRPr="004473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количестве </w:t>
      </w:r>
      <w:r w:rsidR="00D9150F" w:rsidRPr="004473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6534B3" w:rsidRPr="004473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</w:t>
      </w:r>
      <w:r w:rsidR="006534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еловек.</w:t>
      </w:r>
    </w:p>
    <w:p w:rsidR="0094226A" w:rsidRDefault="0020196C" w:rsidP="0094226A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Совет музея занимается исследовательской</w:t>
      </w:r>
      <w:r w:rsidR="00507F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проектной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деятельностью, о чём свидетельствуют многочисленные работы, выполненные на основе краеведческого материала и Дипломы  призовых мест в областных, Всероссийских и Международных  конкурсах исследовательских работ. </w:t>
      </w:r>
    </w:p>
    <w:p w:rsidR="00EE0BF1" w:rsidRPr="0094226A" w:rsidRDefault="0094226A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Члены Совета музея под руководством учителя истории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Чепиковой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З. И. с</w:t>
      </w:r>
      <w:r w:rsidRPr="0094226A">
        <w:rPr>
          <w:rFonts w:ascii="Times New Roman" w:eastAsia="Calibri" w:hAnsi="Times New Roman" w:cs="Times New Roman"/>
          <w:b/>
          <w:i/>
          <w:sz w:val="24"/>
          <w:szCs w:val="24"/>
        </w:rPr>
        <w:t>озда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ли</w:t>
      </w:r>
      <w:r w:rsidR="000869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программу</w:t>
      </w:r>
      <w:r w:rsidRPr="009422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элективного курса «История Жуковского района».</w:t>
      </w:r>
    </w:p>
    <w:p w:rsidR="00707C04" w:rsidRDefault="00707C04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Тематика исследовательских работ:</w:t>
      </w:r>
    </w:p>
    <w:p w:rsidR="00707C04" w:rsidRPr="00707C04" w:rsidRDefault="003E2E38" w:rsidP="00707C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-«</w:t>
      </w:r>
      <w:r w:rsidR="00707C04"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Сохраняя память о великом подвиге…»</w:t>
      </w:r>
    </w:p>
    <w:p w:rsidR="00707C04" w:rsidRPr="00707C04" w:rsidRDefault="00707C04" w:rsidP="00707C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-« Ж</w:t>
      </w:r>
      <w:r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изнь,  что давно прошла, в сердце   мое  стучится…»</w:t>
      </w:r>
    </w:p>
    <w:p w:rsidR="003E2E38" w:rsidRDefault="003E2E38" w:rsidP="00707C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-«Партизанское движение</w:t>
      </w:r>
      <w:r w:rsidR="00707C04"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="00707C04"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Брянщине</w:t>
      </w:r>
      <w:proofErr w:type="spellEnd"/>
      <w:r w:rsidR="00707C04"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</w:t>
      </w:r>
    </w:p>
    <w:p w:rsidR="00707C04" w:rsidRPr="00707C04" w:rsidRDefault="003E2E38" w:rsidP="00707C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-«О</w:t>
      </w:r>
      <w:r w:rsidR="00707C04"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тчизны верные сыны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»,</w:t>
      </w:r>
    </w:p>
    <w:p w:rsidR="00707C04" w:rsidRPr="00707C04" w:rsidRDefault="00707C04" w:rsidP="00707C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-« Великая победа в бит</w:t>
      </w:r>
      <w:r w:rsidR="007D1805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е на Волге»</w:t>
      </w:r>
    </w:p>
    <w:p w:rsidR="00707C04" w:rsidRPr="00707C04" w:rsidRDefault="003E2E38" w:rsidP="00707C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-«</w:t>
      </w:r>
      <w:r w:rsidR="00707C04"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Судьба  и люди 258-й.»</w:t>
      </w:r>
    </w:p>
    <w:p w:rsidR="00707C04" w:rsidRPr="00707C04" w:rsidRDefault="00707C04" w:rsidP="003E2E38">
      <w:pPr>
        <w:spacing w:after="0" w:line="240" w:lineRule="auto"/>
        <w:ind w:left="-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- «Сталинград</w:t>
      </w:r>
      <w:r w:rsidR="000869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- это гордость России и боль»</w:t>
      </w:r>
    </w:p>
    <w:p w:rsidR="00707C04" w:rsidRPr="00707C04" w:rsidRDefault="00707C04" w:rsidP="00707C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-«Боевой путь 4-й </w:t>
      </w:r>
      <w:proofErr w:type="spellStart"/>
      <w:r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Клетнянской</w:t>
      </w:r>
      <w:proofErr w:type="spellEnd"/>
      <w:r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партизанской бригады «За родину»</w:t>
      </w:r>
    </w:p>
    <w:p w:rsidR="00707C04" w:rsidRPr="00707C04" w:rsidRDefault="007D1805" w:rsidP="00707C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-« В боях отстояли </w:t>
      </w:r>
      <w:r w:rsidR="00707C04"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Отчизну свою»</w:t>
      </w:r>
    </w:p>
    <w:p w:rsidR="00707C04" w:rsidRPr="00707C04" w:rsidRDefault="00707C04" w:rsidP="00707C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-« Маршал Жуков»</w:t>
      </w:r>
    </w:p>
    <w:p w:rsidR="00707C04" w:rsidRPr="00707C04" w:rsidRDefault="00707C04" w:rsidP="00707C0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7C04">
        <w:rPr>
          <w:rFonts w:ascii="Times New Roman" w:eastAsia="Calibri" w:hAnsi="Times New Roman" w:cs="Times New Roman"/>
          <w:b/>
          <w:i/>
          <w:sz w:val="24"/>
          <w:szCs w:val="24"/>
        </w:rPr>
        <w:t>- «Юные герои Жуковского района»</w:t>
      </w:r>
    </w:p>
    <w:p w:rsidR="00C10DA3" w:rsidRPr="00255B2A" w:rsidRDefault="00C10DA3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 музея</w:t>
      </w:r>
      <w:r w:rsidR="003E2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военно-исторический. </w:t>
      </w:r>
    </w:p>
    <w:p w:rsidR="00470532" w:rsidRPr="00255B2A" w:rsidRDefault="00EE0BF1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кольный музей боевой славы работает по нескольким направлениям:</w:t>
      </w:r>
    </w:p>
    <w:p w:rsidR="00470532" w:rsidRPr="00255B2A" w:rsidRDefault="00AF73C5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«50-я армия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«Партизанское движение 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proofErr w:type="spellStart"/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Брянщине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</w:t>
      </w:r>
      <w:r w:rsidR="007D1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«Разведгруппа «Аркадий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7D1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другие. После обнаружения 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вблизи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д.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Летошники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древнего городища появилось новое, краеведческое направление 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«История села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Летошник</w:t>
      </w:r>
      <w:r w:rsidR="007D1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470532" w:rsidRPr="00255B2A" w:rsidRDefault="00C35CD0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музее постоянно действуют экспозиции: «Ветераны всегда в строю», «Страну заслоняя собой», «Народные мстители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Брянщины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«Годы мужества и героизма», «Никто не забыт, ничто не забыто», «М.Т. Калашников, его жизнь – подвиг» и многие другие, составленные на основе воспоминаний, фотографий и экспонатов, подаренных нам участниками и очевидцами событий боевой славы нашей страны. </w:t>
      </w:r>
    </w:p>
    <w:p w:rsidR="00470532" w:rsidRPr="00255B2A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Музей работает в соответствии с Программой деятельности, разделы которой в основном посвящены знаменательным датам  военной истории на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шей Родины. </w:t>
      </w:r>
      <w:proofErr w:type="gramStart"/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Это - патриотические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праздники, уроки мужества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вечера Памяти, викт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ори</w:t>
      </w:r>
      <w:r w:rsidR="007D1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ны, митинги у братских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могил;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рсы стихов, рисунков, сочинений; конкурсы солдатской песни;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вечера –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встречи с живыми героями войны;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операции:</w:t>
      </w:r>
      <w:proofErr w:type="gramEnd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«Обелиск», «Память», «Письмо ветерану», «Поздравляем с Днем Победы» и многое другое. </w:t>
      </w:r>
    </w:p>
    <w:p w:rsidR="00470532" w:rsidRDefault="00AF73C5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Особое место в деятельности школьного музея занимает поисковая работа. </w:t>
      </w:r>
      <w:r w:rsidR="00C35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кольники принимают участие в составе поисковых групп в розыске павших бойцов в годы вой</w:t>
      </w:r>
      <w:r w:rsidR="00C35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 на полях боёв. Учащиеся 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школы являются членами поискового отряда «Витязь» (командир</w:t>
      </w:r>
      <w:r w:rsidR="00C35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Сычёв Дмитрий, выпускник </w:t>
      </w:r>
      <w:proofErr w:type="spellStart"/>
      <w:r w:rsidR="00C35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Летошницкой</w:t>
      </w:r>
      <w:proofErr w:type="spellEnd"/>
      <w:r w:rsidR="00C35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школы) по розыску останков погибших воинов на территории Жуковского района. </w:t>
      </w:r>
    </w:p>
    <w:p w:rsidR="00AF73C5" w:rsidRDefault="006534B3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Школьники также принимали участие в розыске захоронений павших воинов совместно с поисковыми отрядами:</w:t>
      </w:r>
    </w:p>
    <w:p w:rsidR="000A6E3F" w:rsidRDefault="006534B3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«Факел»</w:t>
      </w:r>
      <w:r w:rsidR="00692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Дубровского района</w:t>
      </w:r>
      <w:r w:rsidR="000A6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рук. Николай  </w:t>
      </w:r>
      <w:proofErr w:type="spellStart"/>
      <w:r w:rsidR="000A6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Геец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6534B3" w:rsidRDefault="000A6E3F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-«Честь и Родина»</w:t>
      </w:r>
      <w:r w:rsidR="00692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района, рук. Кондрашов Валерий;</w:t>
      </w:r>
      <w:r w:rsidR="006534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A6E3F" w:rsidRDefault="000A6E3F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-</w:t>
      </w:r>
      <w:r w:rsidR="00CE23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«Брянский фронт»</w:t>
      </w:r>
      <w:r w:rsidR="00692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4025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 Брянска, рук. Максим Волков;</w:t>
      </w:r>
    </w:p>
    <w:p w:rsidR="0040253E" w:rsidRDefault="0040253E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Витязь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»Ж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района, рук. Сычёв Дмитрий;</w:t>
      </w:r>
    </w:p>
    <w:p w:rsidR="0040253E" w:rsidRDefault="0040253E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-«Русич», рук.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Зологин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Валентин.</w:t>
      </w:r>
    </w:p>
    <w:p w:rsidR="00CE231C" w:rsidRDefault="00CE231C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сайте </w:t>
      </w:r>
      <w:r w:rsidR="00AC74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Брянского фронта</w:t>
      </w:r>
      <w:r w:rsidR="00AC74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отражены материалы поисковой деятельности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Летошницкой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СОШ.</w:t>
      </w:r>
    </w:p>
    <w:p w:rsidR="00470532" w:rsidRPr="00255B2A" w:rsidRDefault="007D1805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последние годы были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найдены три братские могилы в бомбовых воронках с останками 150-и, 52-х и 16-и наших солдат и офицеров. </w:t>
      </w:r>
      <w:r w:rsidR="00C35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Школьникам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удалось установить имена 6 бойцов из записок солдатских медальонов.</w:t>
      </w:r>
    </w:p>
    <w:p w:rsidR="00470532" w:rsidRPr="00255B2A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266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2013</w:t>
      </w:r>
      <w:r w:rsidR="00266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-2016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г. </w:t>
      </w:r>
      <w:r w:rsidR="00C35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ученики школы (члены поисковой группы)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принимали участие в областной «Вахте Памяти», в результате которой были обнаружены останки  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45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наших бойцов  на территории сёл </w:t>
      </w:r>
      <w:proofErr w:type="spellStart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Летошники</w:t>
      </w:r>
      <w:proofErr w:type="spellEnd"/>
      <w:r w:rsidR="00893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2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Балтика</w:t>
      </w:r>
      <w:r w:rsidR="008A2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Красная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086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Новая Буда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Найде</w:t>
      </w:r>
      <w:r w:rsidR="008A2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 18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«медальонов», один из которых удалось прочитать  (поиск продолжается). Всего в нашем активе более 30 установленных имен. </w:t>
      </w:r>
    </w:p>
    <w:p w:rsidR="00470532" w:rsidRPr="00255B2A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Юные патриоты несколько лет писали книгу Памяти, в которую внесены установленные ими более 450 имен солдат, погибших на территории д. </w:t>
      </w:r>
      <w:proofErr w:type="spellStart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Летошники</w:t>
      </w:r>
      <w:proofErr w:type="spellEnd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Книга была сформирована задолго до появления областной Книги Памяти.</w:t>
      </w:r>
    </w:p>
    <w:p w:rsidR="00470532" w:rsidRPr="00255B2A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Участниками патриотических дел являются </w:t>
      </w:r>
      <w:r w:rsidR="008A2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юнармейцы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8A2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члены школьной организации «Юные патриоты»,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ветераны войны,  воины – афганцы, солдаты чеченских войн, труженики тыла и бывшие партизаны. Материалы музея пропагандируются на страницах местных и областных газет.</w:t>
      </w:r>
    </w:p>
    <w:p w:rsidR="00470532" w:rsidRPr="00255B2A" w:rsidRDefault="00294B90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М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узей поддерживает тесную связь с Брянским Советом ветеранов, Советом ветеранов 12-й Гвардейской стрелковой дивизии в Москве, Советом ветеранов бывших партизан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Брянщины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470532" w:rsidRPr="00255B2A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школы принимали  участие в походах по местам боёв 50-й армии, побывали на Безымянной  высоте, посетили  места былых сражений  999 стрелкового полка, были в </w:t>
      </w:r>
      <w:proofErr w:type="spellStart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Хацуне</w:t>
      </w:r>
      <w:proofErr w:type="spellEnd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Матрёновке</w:t>
      </w:r>
      <w:proofErr w:type="spellEnd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на Партизанской поляне и во многих других местах, овеянных боевой славой. Члены совета музея два раза были в Москве на праздновании Дня Победы по приглашению ветеранов 12-й Гвардейской с. д.</w:t>
      </w:r>
    </w:p>
    <w:p w:rsidR="007B3A1F" w:rsidRDefault="00470532" w:rsidP="007B3A1F">
      <w:pPr>
        <w:tabs>
          <w:tab w:val="left" w:pos="-567"/>
          <w:tab w:val="left" w:pos="9639"/>
        </w:tabs>
        <w:spacing w:after="0" w:line="317" w:lineRule="exact"/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активной  деятельности совета музея, значительно пополнились экспонатами отделы археологии, нумизматики, краеведения</w:t>
      </w:r>
      <w:r w:rsidR="0095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5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Открылся новый краеведческий отдел музея «Древняя история </w:t>
      </w:r>
      <w:proofErr w:type="spellStart"/>
      <w:r w:rsidR="0095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Летошник</w:t>
      </w:r>
      <w:proofErr w:type="spellEnd"/>
      <w:r w:rsidR="0095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 в котором размещены экспозиции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95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7B3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посвящённые</w:t>
      </w:r>
      <w:r w:rsidR="00955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proofErr w:type="spellStart"/>
      <w:r w:rsidR="007B3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Летошницкому</w:t>
      </w:r>
      <w:proofErr w:type="spellEnd"/>
      <w:r w:rsidR="007B3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B3A1F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городищ</w:t>
      </w:r>
      <w:r w:rsidR="007B3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I-</w:t>
      </w:r>
      <w:proofErr w:type="spellStart"/>
      <w:r w:rsidR="007B3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proofErr w:type="spellEnd"/>
      <w:r w:rsidR="007B3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тысячелетия до нашей эры, ранее неизвестному археолог</w:t>
      </w:r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ам, открытым </w:t>
      </w:r>
      <w:proofErr w:type="spellStart"/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Чепиковым</w:t>
      </w:r>
      <w:proofErr w:type="spellEnd"/>
      <w:r w:rsidR="00AF7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Е. А.,  д</w:t>
      </w:r>
      <w:r w:rsidR="007B3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ревнеславянскому городу </w:t>
      </w:r>
      <w:proofErr w:type="spellStart"/>
      <w:r w:rsidR="007B3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Вщиж</w:t>
      </w:r>
      <w:proofErr w:type="spellEnd"/>
      <w:r w:rsidR="007B3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 </w:t>
      </w:r>
      <w:r w:rsidR="00C65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истории села </w:t>
      </w:r>
      <w:proofErr w:type="spellStart"/>
      <w:r w:rsidR="00C65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Летошники</w:t>
      </w:r>
      <w:proofErr w:type="spellEnd"/>
      <w:r w:rsidR="00C65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="007B3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др. </w:t>
      </w:r>
    </w:p>
    <w:p w:rsidR="00470532" w:rsidRPr="00255B2A" w:rsidRDefault="007B3A1F" w:rsidP="007B3A1F">
      <w:pPr>
        <w:tabs>
          <w:tab w:val="left" w:pos="-567"/>
          <w:tab w:val="left" w:pos="9639"/>
        </w:tabs>
        <w:spacing w:after="0" w:line="317" w:lineRule="exact"/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данном отделе представлено большое количество подлинных экспонатов </w:t>
      </w:r>
      <w:r w:rsidR="00294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мезозойской эры, палеолита, древних славян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русской старины, которые используются как наглядный материал на уроках истории, географии, биологии.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0532" w:rsidRPr="00255B2A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документов наиболее зна</w:t>
      </w:r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чимыми для нас являются – письма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учащимся </w:t>
      </w:r>
      <w:proofErr w:type="spellStart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Летошницкой</w:t>
      </w:r>
      <w:proofErr w:type="spellEnd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средней школы Г.</w:t>
      </w:r>
      <w:r w:rsidR="002019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К.</w:t>
      </w:r>
      <w:r w:rsidR="008A2A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Жукова и М.</w:t>
      </w:r>
      <w:r w:rsidR="002019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Т.</w:t>
      </w:r>
      <w:r w:rsidR="002019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Калашникова, в</w:t>
      </w:r>
      <w:r w:rsidR="00C65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оспоминания ветеранов (около 30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экземпляров), фронтовые письма, наградные документы, удостоверения личности советского офицера (военнопленного), благодарности и грамоты, подписанные И.</w:t>
      </w:r>
      <w:r w:rsidR="002019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</w:t>
      </w:r>
      <w:r w:rsidR="002019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Сталиным, объемные альбомы, посвященные 50 армии, различного рода справки военных лет, боевые характеристики, советские и немецкие листовки, большое количество альбомов, где</w:t>
      </w:r>
      <w:proofErr w:type="gramEnd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отражена деятельность музея по </w:t>
      </w:r>
      <w:proofErr w:type="spellStart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военно</w:t>
      </w:r>
      <w:proofErr w:type="spellEnd"/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патриотическому воспитанию молодежи. </w:t>
      </w:r>
    </w:p>
    <w:p w:rsidR="00470532" w:rsidRPr="00255B2A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 числе вещест</w:t>
      </w:r>
      <w:r w:rsidR="00D327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венных экспонатов нашего музея: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фрагменты и детали сбитого советского бомбардировщика, найденног</w:t>
      </w:r>
      <w:r w:rsidR="00824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 лесу за р. </w:t>
      </w:r>
      <w:proofErr w:type="spellStart"/>
      <w:r w:rsidR="00824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Угость</w:t>
      </w:r>
      <w:proofErr w:type="spellEnd"/>
      <w:r w:rsidR="00824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2013</w:t>
      </w:r>
      <w:r w:rsidR="00D327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г.;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противотанковое ружье, </w:t>
      </w:r>
      <w:r w:rsidR="00323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пулемета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«ДП» и </w:t>
      </w:r>
      <w:r w:rsidR="00323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 а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втоматическ</w:t>
      </w:r>
      <w:r w:rsidR="00323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вин</w:t>
      </w:r>
      <w:r w:rsidR="00D327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товки СВТ;</w:t>
      </w:r>
      <w:r w:rsidR="00323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автомат</w:t>
      </w:r>
      <w:r w:rsidR="00D327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ППШ;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1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="00323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револьвера</w:t>
      </w:r>
      <w:r w:rsidR="00D327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системы «Наган; немецкая винтовка «Маузер»;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3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стволов русской винтовки</w:t>
      </w:r>
      <w:r w:rsidR="00D327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Мосина;</w:t>
      </w:r>
      <w:r w:rsidR="00323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65</w:t>
      </w:r>
      <w:r w:rsidR="00323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снарядных гиль</w:t>
      </w:r>
      <w:r w:rsidR="00D327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з;</w:t>
      </w:r>
      <w:r w:rsidR="00323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9 штыков различных систем, в том числе и немецки</w:t>
      </w:r>
      <w:r w:rsidR="00D327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штык времён 1-й мировой войны; каски солдатские; патронные ленты;</w:t>
      </w:r>
      <w:r w:rsidR="00323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ручные гранаты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многое, многое другое. Хорошее пополнение школьный музей получил в </w:t>
      </w:r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2014</w:t>
      </w:r>
      <w:r w:rsidR="008410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году в результа</w:t>
      </w:r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 поисковой деятельности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70532" w:rsidRPr="00255B2A" w:rsidRDefault="005851DE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узей неоднократно принимал участие в районных, областных и Всероссийских конкурсах и был неоднократным призёром и победителем.</w:t>
      </w:r>
    </w:p>
    <w:p w:rsidR="00470532" w:rsidRPr="00255B2A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2010 году школьный музей </w:t>
      </w:r>
      <w:r w:rsidR="002019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стал победителем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двух областных конкурсах </w:t>
      </w:r>
      <w:r w:rsidR="00D91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линии Д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епартамента образования</w:t>
      </w:r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науки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Брянской области </w:t>
      </w:r>
      <w:r w:rsidR="00D91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(в номинации) 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</w:t>
      </w:r>
      <w:r w:rsidR="00D91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вета ветеранов Брянской области</w:t>
      </w: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470532" w:rsidRDefault="0047053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итогам конкурсов, посвящённых 65-летию Победы, музей боевой славы зачислен в списки лучших школьных музеев России.</w:t>
      </w:r>
    </w:p>
    <w:p w:rsidR="00266768" w:rsidRPr="00255B2A" w:rsidRDefault="00266768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Музей является победителем областного конкурса и дипломантом Всероссийского конкурса </w:t>
      </w:r>
      <w:r w:rsidR="001E7D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честь 70-летия Победы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70532" w:rsidRDefault="00C35CD0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Гостями 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музея были: </w:t>
      </w:r>
      <w:proofErr w:type="gram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Андрей Яковлевич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Веденин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генерал-лейтенант, бывший командир 999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с.п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258 с. д.</w:t>
      </w:r>
      <w:r w:rsidR="006227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впоследствии -  комендант Московского Кремля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; генерал-полковник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Зварцев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представитель советского Комитета ветеранов войны; генерал-майор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Максимцов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бывший командир отдельного сапёрного батальона, оборонявшего </w:t>
      </w:r>
      <w:proofErr w:type="spellStart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Летошники</w:t>
      </w:r>
      <w:proofErr w:type="spellEnd"/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1941 г.,</w:t>
      </w:r>
      <w:r w:rsidR="005963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писатель;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делегации из Польши, Киева, Крыма, Новгорода, </w:t>
      </w:r>
      <w:r w:rsidR="00824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Екатеринбурга</w:t>
      </w:r>
      <w:r w:rsidR="00470532" w:rsidRPr="0025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; сотни ветеранов войны, школьников и других граждан Российской Федерации.  </w:t>
      </w:r>
      <w:proofErr w:type="gramEnd"/>
    </w:p>
    <w:p w:rsidR="00782013" w:rsidRDefault="005851DE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Школьный музей</w:t>
      </w:r>
      <w:r w:rsidR="00F343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настоящее время</w:t>
      </w:r>
      <w:r w:rsidR="00782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посещают многочисленные гости, о чём свидетельствуют </w:t>
      </w:r>
      <w:r w:rsidR="00266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записи в Книге посещений. В 2016</w:t>
      </w:r>
      <w:r w:rsidR="00782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 музей посетили </w:t>
      </w:r>
      <w:r w:rsidR="00266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250</w:t>
      </w:r>
      <w:r w:rsidR="003E5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82013" w:rsidRPr="003E5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</w:t>
      </w:r>
      <w:r w:rsidR="003E5BB2" w:rsidRPr="003E5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E5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было проведено </w:t>
      </w:r>
      <w:r w:rsidR="00266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</w:t>
      </w:r>
      <w:r w:rsidR="003E5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82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</w:t>
      </w:r>
      <w:r w:rsidR="002667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782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82013" w:rsidRDefault="00782013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базе музея проводятся уроки-экскурсии по темам, соответствующим программам истории, географии, ОБЖ, биологии</w:t>
      </w:r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литературы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82013" w:rsidRDefault="00782013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музее проводятся мероприятия в рамках месячника оборонно-массовой работы, </w:t>
      </w:r>
      <w:r w:rsidR="00942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экскурсии для учащихся школы и района, внеклассные мероприятия («Афганистан болит в моей душе»</w:t>
      </w:r>
      <w:r w:rsidR="00F343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др.</w:t>
      </w:r>
      <w:r w:rsidR="00942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). </w:t>
      </w:r>
    </w:p>
    <w:p w:rsidR="0094226A" w:rsidRDefault="0094226A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базе школьного музея в октябре 2012 г. проведён международный семинар руководителей школьных музеев Брянской области</w:t>
      </w:r>
      <w:r w:rsidR="00F343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4226A" w:rsidRDefault="003E5BB2" w:rsidP="0047053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942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узей принимал участие в Международном фестивале школьных музеев</w:t>
      </w:r>
      <w:r w:rsidR="00341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«Пусть поколения помнят» в 2005 г.</w:t>
      </w:r>
    </w:p>
    <w:p w:rsidR="0094226A" w:rsidRDefault="0094226A" w:rsidP="0094226A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2012 г. председатель совета музея Дмитриева Юлия заняла 3-е место в областном конкурсе музееведов.</w:t>
      </w:r>
      <w:r w:rsidR="00D91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Она же представляла школьный музей на областном конкурсе в 2013 г.</w:t>
      </w:r>
    </w:p>
    <w:p w:rsidR="0086279B" w:rsidRDefault="0086279B" w:rsidP="0094226A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Благодаря инициативе Совета музея увековечена память о выпускнике школы, воине-афганце Фомине Сергее и ветеране</w:t>
      </w:r>
      <w:r w:rsidR="003E5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бывшем учителе и директоре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Летошницкой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школы</w:t>
      </w:r>
      <w:r w:rsidRPr="008627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Проничевой А. 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здании школы им установлены мемориальные доски.</w:t>
      </w:r>
    </w:p>
    <w:p w:rsidR="00470532" w:rsidRDefault="00470532" w:rsidP="00707C0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51CB" w:rsidRDefault="00E151CB" w:rsidP="00707C0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6768" w:rsidRDefault="00266768" w:rsidP="00707C0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6768" w:rsidRPr="00707C04" w:rsidRDefault="00266768" w:rsidP="00707C0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67B4" w:rsidRPr="003E5BB2" w:rsidRDefault="004467B4" w:rsidP="004467B4">
      <w:pPr>
        <w:numPr>
          <w:ilvl w:val="2"/>
          <w:numId w:val="3"/>
        </w:num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</w:pPr>
      <w:r w:rsidRPr="003E5BB2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lastRenderedPageBreak/>
        <w:t>Фонды музея</w:t>
      </w:r>
      <w:r w:rsidR="003E5BB2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t>:</w:t>
      </w:r>
    </w:p>
    <w:p w:rsidR="00905F10" w:rsidRDefault="00434038" w:rsidP="00434038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Фонды музея (основной и </w:t>
      </w:r>
      <w:proofErr w:type="gramStart"/>
      <w:r w:rsidRPr="00434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</w:t>
      </w:r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помогательный</w:t>
      </w:r>
      <w:proofErr w:type="gramEnd"/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представлены </w:t>
      </w:r>
      <w:r w:rsidR="0024323E" w:rsidRPr="005C5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1034</w:t>
      </w:r>
      <w:r w:rsidRPr="00434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экспонатами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которые имеют соответствующую маркировку и хранятся в соответствии с методическими рекомендациями руководителям музеев образовательных учреждений</w:t>
      </w:r>
      <w:r w:rsidR="004025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05F10" w:rsidRPr="00434038" w:rsidRDefault="00905F10" w:rsidP="00434038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67B4" w:rsidRPr="003E5BB2" w:rsidRDefault="004467B4" w:rsidP="004467B4">
      <w:pPr>
        <w:numPr>
          <w:ilvl w:val="2"/>
          <w:numId w:val="3"/>
        </w:num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5BB2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t>Руководитель</w:t>
      </w:r>
      <w:r w:rsidR="00455B52" w:rsidRPr="004340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proofErr w:type="spellStart"/>
      <w:r w:rsidR="00455B52" w:rsidRPr="00434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Чепиков</w:t>
      </w:r>
      <w:proofErr w:type="spellEnd"/>
      <w:r w:rsidR="00455B52" w:rsidRPr="00434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Евгений Аркадьевич</w:t>
      </w:r>
    </w:p>
    <w:p w:rsidR="003E5BB2" w:rsidRDefault="003E5BB2" w:rsidP="003E5BB2">
      <w:pPr>
        <w:pStyle w:val="a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7B4" w:rsidRPr="003E5BB2" w:rsidRDefault="004467B4" w:rsidP="004467B4">
      <w:pPr>
        <w:numPr>
          <w:ilvl w:val="2"/>
          <w:numId w:val="3"/>
        </w:num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</w:pPr>
      <w:r w:rsidRPr="003E5BB2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t>Заключение комиссии</w:t>
      </w:r>
      <w:r w:rsidR="003E5BB2">
        <w:rPr>
          <w:rFonts w:ascii="Times New Roman" w:eastAsia="Times New Roman" w:hAnsi="Times New Roman" w:cs="Times New Roman"/>
          <w:sz w:val="28"/>
          <w:szCs w:val="20"/>
          <w:u w:val="wave"/>
          <w:lang w:eastAsia="ru-RU"/>
        </w:rPr>
        <w:t>:</w:t>
      </w:r>
    </w:p>
    <w:p w:rsidR="00455B52" w:rsidRPr="00455B52" w:rsidRDefault="00455B52" w:rsidP="00455B52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B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Музей боевой славы </w:t>
      </w:r>
      <w:r w:rsidR="00F84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МБОУ </w:t>
      </w:r>
      <w:proofErr w:type="spellStart"/>
      <w:r w:rsidRPr="00455B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Летошницкой</w:t>
      </w:r>
      <w:proofErr w:type="spellEnd"/>
      <w:r w:rsidRPr="00455B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</w:t>
      </w:r>
      <w:r w:rsidR="003B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своим характеристика</w:t>
      </w:r>
      <w:r w:rsidR="00243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3B3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целесообразно представить на паспортизацию.</w:t>
      </w:r>
    </w:p>
    <w:p w:rsidR="004467B4" w:rsidRPr="009D0969" w:rsidRDefault="004467B4" w:rsidP="004467B4">
      <w:pPr>
        <w:tabs>
          <w:tab w:val="left" w:pos="0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4478" w:rsidRDefault="00F84478" w:rsidP="004467B4">
      <w:pPr>
        <w:tabs>
          <w:tab w:val="left" w:pos="0"/>
        </w:tabs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4478" w:rsidRDefault="00F84478" w:rsidP="004467B4">
      <w:pPr>
        <w:tabs>
          <w:tab w:val="left" w:pos="0"/>
        </w:tabs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4478" w:rsidRDefault="00F84478" w:rsidP="004467B4">
      <w:pPr>
        <w:tabs>
          <w:tab w:val="left" w:pos="0"/>
        </w:tabs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4478" w:rsidRDefault="00F84478" w:rsidP="004467B4">
      <w:pPr>
        <w:tabs>
          <w:tab w:val="left" w:pos="0"/>
        </w:tabs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2431" w:rsidRDefault="00D72431" w:rsidP="004467B4">
      <w:pPr>
        <w:tabs>
          <w:tab w:val="left" w:pos="3542"/>
        </w:tabs>
      </w:pPr>
    </w:p>
    <w:tbl>
      <w:tblPr>
        <w:tblW w:w="10881" w:type="dxa"/>
        <w:tblInd w:w="-1310" w:type="dxa"/>
        <w:tblLook w:val="04A0" w:firstRow="1" w:lastRow="0" w:firstColumn="1" w:lastColumn="0" w:noHBand="0" w:noVBand="1"/>
      </w:tblPr>
      <w:tblGrid>
        <w:gridCol w:w="2308"/>
        <w:gridCol w:w="1856"/>
        <w:gridCol w:w="2261"/>
        <w:gridCol w:w="4456"/>
      </w:tblGrid>
      <w:tr w:rsidR="004467B4" w:rsidRPr="009D0969" w:rsidTr="00FD6A0A">
        <w:trPr>
          <w:trHeight w:val="78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УЧЕТНАЯ КАРТОЧКА  ШКОЛЬНОГО МУЗЕЯ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Свидетельство № </w:t>
            </w:r>
          </w:p>
        </w:tc>
      </w:tr>
      <w:tr w:rsidR="004467B4" w:rsidRPr="009D0969" w:rsidTr="00FD6A0A">
        <w:trPr>
          <w:trHeight w:val="51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42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боевой славы </w:t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музея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42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история с отделом «краеведение»</w:t>
            </w:r>
          </w:p>
        </w:tc>
      </w:tr>
      <w:tr w:rsidR="004467B4" w:rsidRPr="009D0969" w:rsidTr="00FD6A0A">
        <w:trPr>
          <w:trHeight w:val="644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42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Летошницкая</w:t>
            </w:r>
            <w:proofErr w:type="spellEnd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Жуковского района  </w:t>
            </w:r>
          </w:p>
        </w:tc>
      </w:tr>
      <w:tr w:rsidR="004467B4" w:rsidRPr="009D0969" w:rsidTr="00FD6A0A">
        <w:trPr>
          <w:trHeight w:val="541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42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 </w:t>
            </w:r>
          </w:p>
        </w:tc>
      </w:tr>
      <w:tr w:rsidR="004467B4" w:rsidRPr="009D0969" w:rsidTr="00FD6A0A">
        <w:trPr>
          <w:trHeight w:val="9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(индекс, населенный пункт, ул., д., к.)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42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242731, д. </w:t>
            </w: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Летошники</w:t>
            </w:r>
            <w:proofErr w:type="spellEnd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Шоссейная, 59 </w:t>
            </w:r>
          </w:p>
        </w:tc>
      </w:tr>
      <w:tr w:rsidR="004467B4" w:rsidRPr="009D0969" w:rsidTr="00FD6A0A">
        <w:trPr>
          <w:trHeight w:val="6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с кодом города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8(48334) 94-5-22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  <w:p w:rsidR="004467B4" w:rsidRPr="009D0969" w:rsidRDefault="004467B4" w:rsidP="00FD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letoschniki</w:t>
            </w:r>
            <w:proofErr w:type="spellEnd"/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yandex</w:t>
            </w:r>
            <w:proofErr w:type="spellEnd"/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7B4" w:rsidRPr="009D0969" w:rsidTr="00FD6A0A">
        <w:trPr>
          <w:trHeight w:val="40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музея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4E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http://zhk-lts.sch.b-edu.ru/ </w:t>
            </w:r>
          </w:p>
        </w:tc>
      </w:tr>
      <w:tr w:rsidR="004467B4" w:rsidRPr="009D0969" w:rsidTr="00FD6A0A">
        <w:trPr>
          <w:trHeight w:val="563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Музейный педагог (Ф.И.О.)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4E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</w:t>
            </w:r>
            <w:proofErr w:type="spellEnd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Аркадьеви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7B4" w:rsidRPr="009D0969" w:rsidTr="00FD6A0A">
        <w:trPr>
          <w:trHeight w:val="414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открытия музея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4E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 г. </w:t>
            </w:r>
          </w:p>
        </w:tc>
      </w:tr>
      <w:tr w:rsidR="004467B4" w:rsidRPr="009D0969" w:rsidTr="00FD6A0A">
        <w:trPr>
          <w:trHeight w:val="41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помещения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боевой славы располагается в 4-х помещениях, общей площадью 90 м² в отдельно стоящем здании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</w:tr>
      <w:tr w:rsidR="004467B4" w:rsidRPr="009D0969" w:rsidTr="00FD6A0A">
        <w:trPr>
          <w:trHeight w:val="32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экспозиции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стрелковая дивизия 50-й армии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12-я гвардейская стрелковая дивизия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4-я </w:t>
            </w: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партизанская бригада "За Родину"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Разведгруппа "Аркадий"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Односельчане-участники ВОВ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Воины-афганцы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Т. </w:t>
            </w:r>
            <w:proofErr w:type="gramStart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Калашников-знаменитый</w:t>
            </w:r>
            <w:proofErr w:type="gramEnd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боях за </w:t>
            </w: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Летошники</w:t>
            </w:r>
            <w:proofErr w:type="spellEnd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герои-</w:t>
            </w: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понасенковцы</w:t>
            </w:r>
            <w:proofErr w:type="spellEnd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Древнеславянский город </w:t>
            </w: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Вщиж</w:t>
            </w:r>
            <w:proofErr w:type="spellEnd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Летошницкое</w:t>
            </w:r>
            <w:proofErr w:type="spellEnd"/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городище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Сеять вечное, разумное, доброе…</w:t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D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467B4" w:rsidRPr="009D0969" w:rsidTr="00FD6A0A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7B4" w:rsidRPr="009D0969" w:rsidTr="004467B4">
        <w:trPr>
          <w:trHeight w:val="286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характеристика основного фонда музея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7B4" w:rsidRPr="00BB3529" w:rsidRDefault="004467B4" w:rsidP="00FD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предметы основного фонда:</w:t>
            </w:r>
          </w:p>
          <w:p w:rsidR="004467B4" w:rsidRPr="00BB3529" w:rsidRDefault="004467B4" w:rsidP="00FD6A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Фрагменты оружия в количестве </w:t>
            </w:r>
            <w:r w:rsidR="004E7213"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DF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имеющие разрешение на хранение,</w:t>
            </w:r>
          </w:p>
          <w:p w:rsidR="004467B4" w:rsidRPr="00BB3529" w:rsidRDefault="004467B4" w:rsidP="00FD6A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Обезвреженные корпуса боеприпасов (мин, снарядов и др.)</w:t>
            </w:r>
            <w:r w:rsidR="004E7213"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30 ед.</w:t>
            </w: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467B4" w:rsidRPr="00BB3529" w:rsidRDefault="004467B4" w:rsidP="00FD6A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Фрагменты советского сбитого самолёта в количестве 550 шт., </w:t>
            </w: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467B4" w:rsidRPr="00BB3529" w:rsidRDefault="004467B4" w:rsidP="00FD6A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Снаряжение и имущество военнослужащих времён ВОВ</w:t>
            </w:r>
          </w:p>
          <w:p w:rsidR="004467B4" w:rsidRDefault="004467B4" w:rsidP="00FD6A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Документы: воспоминания ветеранов войны, наградные документы, сводки с фронтов, материалы архивов и др.</w:t>
            </w: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B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C5BD5" w:rsidRDefault="005C5BD5" w:rsidP="005C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BD5" w:rsidRDefault="005C5BD5" w:rsidP="005C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BD5" w:rsidRDefault="005C5BD5" w:rsidP="005C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BD5" w:rsidRPr="005C5BD5" w:rsidRDefault="005C5BD5" w:rsidP="005C5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B4" w:rsidRPr="009D0969" w:rsidRDefault="004467B4" w:rsidP="0012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67B4" w:rsidRDefault="004467B4" w:rsidP="004467B4">
      <w:pPr>
        <w:tabs>
          <w:tab w:val="left" w:pos="3542"/>
        </w:tabs>
      </w:pPr>
    </w:p>
    <w:p w:rsidR="004467B4" w:rsidRDefault="004467B4" w:rsidP="004467B4">
      <w:pPr>
        <w:tabs>
          <w:tab w:val="left" w:pos="3542"/>
        </w:tabs>
      </w:pPr>
    </w:p>
    <w:p w:rsidR="004467B4" w:rsidRPr="009D0969" w:rsidRDefault="004467B4" w:rsidP="004467B4">
      <w:pPr>
        <w:spacing w:after="0" w:line="360" w:lineRule="auto"/>
        <w:ind w:left="7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экспонатов (в цифрах за последние  годы)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104"/>
        <w:gridCol w:w="1276"/>
        <w:gridCol w:w="1518"/>
        <w:gridCol w:w="1397"/>
        <w:gridCol w:w="1965"/>
      </w:tblGrid>
      <w:tr w:rsidR="004467B4" w:rsidRPr="009D0969" w:rsidTr="00FD6A0A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9D0969" w:rsidRDefault="004467B4" w:rsidP="00FD6A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F81554" w:rsidRDefault="004467B4" w:rsidP="00FD6A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1279A5" w:rsidRDefault="00452872" w:rsidP="00FD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</w:t>
            </w:r>
            <w:r w:rsidR="004467B4"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1279A5" w:rsidRDefault="004467B4" w:rsidP="00FD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1279A5" w:rsidRDefault="004467B4" w:rsidP="00FD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1279A5" w:rsidRDefault="004467B4" w:rsidP="00FD6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4467B4" w:rsidRPr="009D0969" w:rsidTr="00FD6A0A">
        <w:trPr>
          <w:trHeight w:val="3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9D0969" w:rsidRDefault="004467B4" w:rsidP="00FD6A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Музейных предметов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1279A5" w:rsidP="001279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1279A5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D72431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63713F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467B4" w:rsidRPr="009D0969" w:rsidTr="00FD6A0A">
        <w:trPr>
          <w:trHeight w:val="3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9D0969" w:rsidRDefault="004467B4" w:rsidP="00FD6A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Музейных предметов основного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4E7213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170608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D72431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63713F" w:rsidP="006371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4467B4" w:rsidRPr="009D0969" w:rsidTr="00FD6A0A">
        <w:trPr>
          <w:trHeight w:val="3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9D0969" w:rsidRDefault="004467B4" w:rsidP="00FD6A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Музейных предметов научно-вспомогательного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1279A5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1279A5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D72431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63713F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467B4" w:rsidRPr="009D0969" w:rsidTr="00FD6A0A">
        <w:trPr>
          <w:trHeight w:val="3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9D0969" w:rsidRDefault="004467B4" w:rsidP="00FD6A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B4" w:rsidRPr="009D0969" w:rsidRDefault="004467B4" w:rsidP="00FD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предметы, состоящие на учете в государственных музеях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63713F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D72431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D72431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B4" w:rsidRPr="001279A5" w:rsidRDefault="0063713F" w:rsidP="00D724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4467B4" w:rsidRPr="004467B4" w:rsidRDefault="004467B4" w:rsidP="004467B4">
      <w:pPr>
        <w:tabs>
          <w:tab w:val="left" w:pos="3542"/>
        </w:tabs>
      </w:pPr>
    </w:p>
    <w:sectPr w:rsidR="004467B4" w:rsidRPr="004467B4" w:rsidSect="004E72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22FA7D92"/>
    <w:multiLevelType w:val="hybridMultilevel"/>
    <w:tmpl w:val="3846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6F33"/>
    <w:multiLevelType w:val="multilevel"/>
    <w:tmpl w:val="00000004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49686E51"/>
    <w:multiLevelType w:val="hybridMultilevel"/>
    <w:tmpl w:val="A77C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69"/>
    <w:rsid w:val="000869AD"/>
    <w:rsid w:val="000A6E3F"/>
    <w:rsid w:val="000E319B"/>
    <w:rsid w:val="00121767"/>
    <w:rsid w:val="001279A5"/>
    <w:rsid w:val="00170608"/>
    <w:rsid w:val="00180243"/>
    <w:rsid w:val="001E7D12"/>
    <w:rsid w:val="0020196C"/>
    <w:rsid w:val="0024323E"/>
    <w:rsid w:val="00255B2A"/>
    <w:rsid w:val="00266768"/>
    <w:rsid w:val="00294B90"/>
    <w:rsid w:val="002F2B5C"/>
    <w:rsid w:val="002F373D"/>
    <w:rsid w:val="00302897"/>
    <w:rsid w:val="00323E0B"/>
    <w:rsid w:val="003350B4"/>
    <w:rsid w:val="00341FC4"/>
    <w:rsid w:val="003B39DC"/>
    <w:rsid w:val="003E2E38"/>
    <w:rsid w:val="003E5BB2"/>
    <w:rsid w:val="0040253E"/>
    <w:rsid w:val="0042363C"/>
    <w:rsid w:val="00434038"/>
    <w:rsid w:val="004467B4"/>
    <w:rsid w:val="00447378"/>
    <w:rsid w:val="00452872"/>
    <w:rsid w:val="00455B52"/>
    <w:rsid w:val="00470532"/>
    <w:rsid w:val="00491250"/>
    <w:rsid w:val="004E7213"/>
    <w:rsid w:val="00507F0F"/>
    <w:rsid w:val="00581B61"/>
    <w:rsid w:val="005851DE"/>
    <w:rsid w:val="005963E4"/>
    <w:rsid w:val="005C5BD5"/>
    <w:rsid w:val="00622748"/>
    <w:rsid w:val="0063713F"/>
    <w:rsid w:val="006534B3"/>
    <w:rsid w:val="00682584"/>
    <w:rsid w:val="0069014D"/>
    <w:rsid w:val="00692824"/>
    <w:rsid w:val="006A39F6"/>
    <w:rsid w:val="00707C04"/>
    <w:rsid w:val="00782013"/>
    <w:rsid w:val="007B3A1F"/>
    <w:rsid w:val="007D1805"/>
    <w:rsid w:val="0080194F"/>
    <w:rsid w:val="00824BF4"/>
    <w:rsid w:val="0082709C"/>
    <w:rsid w:val="0084032A"/>
    <w:rsid w:val="00841045"/>
    <w:rsid w:val="0086279B"/>
    <w:rsid w:val="0089314E"/>
    <w:rsid w:val="008A2A87"/>
    <w:rsid w:val="008E451D"/>
    <w:rsid w:val="008E6B4A"/>
    <w:rsid w:val="008F2ACC"/>
    <w:rsid w:val="00905F10"/>
    <w:rsid w:val="0094226A"/>
    <w:rsid w:val="009547FF"/>
    <w:rsid w:val="00955C57"/>
    <w:rsid w:val="009D0969"/>
    <w:rsid w:val="00AC7441"/>
    <w:rsid w:val="00AF73C5"/>
    <w:rsid w:val="00B71192"/>
    <w:rsid w:val="00B91C55"/>
    <w:rsid w:val="00BA093B"/>
    <w:rsid w:val="00BB3529"/>
    <w:rsid w:val="00C10DA3"/>
    <w:rsid w:val="00C35CD0"/>
    <w:rsid w:val="00C65531"/>
    <w:rsid w:val="00CE231C"/>
    <w:rsid w:val="00D04318"/>
    <w:rsid w:val="00D32716"/>
    <w:rsid w:val="00D72431"/>
    <w:rsid w:val="00D9150F"/>
    <w:rsid w:val="00D940E8"/>
    <w:rsid w:val="00DF40F1"/>
    <w:rsid w:val="00E151CB"/>
    <w:rsid w:val="00EC326B"/>
    <w:rsid w:val="00ED0397"/>
    <w:rsid w:val="00EE0BF1"/>
    <w:rsid w:val="00F343F0"/>
    <w:rsid w:val="00F61794"/>
    <w:rsid w:val="00F74C9E"/>
    <w:rsid w:val="00F81554"/>
    <w:rsid w:val="00F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A4BB-46CE-47CE-8379-A569CD18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2015-03-04T11:55:00Z</cp:lastPrinted>
  <dcterms:created xsi:type="dcterms:W3CDTF">2013-01-28T18:05:00Z</dcterms:created>
  <dcterms:modified xsi:type="dcterms:W3CDTF">2016-11-07T17:16:00Z</dcterms:modified>
</cp:coreProperties>
</file>