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EA8D6" w14:textId="77777777" w:rsidR="001E755D" w:rsidRPr="001E755D" w:rsidRDefault="001E755D" w:rsidP="001E755D">
      <w:pPr>
        <w:spacing w:after="0" w:line="240" w:lineRule="auto"/>
        <w:outlineLvl w:val="0"/>
        <w:rPr>
          <w:rFonts w:ascii="Arial" w:eastAsia="Times New Roman" w:hAnsi="Arial" w:cs="Arial"/>
          <w:color w:val="020C22"/>
          <w:kern w:val="36"/>
          <w:sz w:val="20"/>
          <w:szCs w:val="20"/>
          <w:lang w:eastAsia="ru-RU"/>
        </w:rPr>
      </w:pPr>
      <w:r w:rsidRPr="001E755D">
        <w:rPr>
          <w:rFonts w:ascii="Arial" w:eastAsia="Times New Roman" w:hAnsi="Arial" w:cs="Arial"/>
          <w:color w:val="020C22"/>
          <w:kern w:val="36"/>
          <w:sz w:val="20"/>
          <w:szCs w:val="20"/>
          <w:lang w:eastAsia="ru-RU"/>
        </w:rPr>
        <w:t>Федеральный закон от 29.12.2010 г. № 436-ФЗ</w:t>
      </w:r>
    </w:p>
    <w:p w14:paraId="7530075C"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О защите детей от информации, причиняющей вред их здоровью и развитию</w:t>
      </w:r>
    </w:p>
    <w:p w14:paraId="4E974AA8" w14:textId="77777777" w:rsidR="001E755D" w:rsidRPr="001E755D" w:rsidRDefault="001E755D" w:rsidP="001E755D">
      <w:pPr>
        <w:spacing w:after="0" w:line="240" w:lineRule="auto"/>
        <w:rPr>
          <w:rFonts w:ascii="Arial" w:eastAsia="Times New Roman" w:hAnsi="Arial" w:cs="Arial"/>
          <w:color w:val="020C22"/>
          <w:sz w:val="20"/>
          <w:szCs w:val="20"/>
          <w:lang w:eastAsia="ru-RU"/>
        </w:rPr>
      </w:pPr>
      <w:hyperlink r:id="rId4" w:tgtFrame="_blank" w:history="1">
        <w:r w:rsidRPr="001E755D">
          <w:rPr>
            <w:rFonts w:ascii="Arial" w:eastAsia="Times New Roman" w:hAnsi="Arial" w:cs="Arial"/>
            <w:color w:val="606778"/>
            <w:sz w:val="20"/>
            <w:szCs w:val="20"/>
            <w:bdr w:val="none" w:sz="0" w:space="0" w:color="auto" w:frame="1"/>
            <w:lang w:eastAsia="ru-RU"/>
          </w:rPr>
          <w:t>pravo.gov.ru</w:t>
        </w:r>
      </w:hyperlink>
    </w:p>
    <w:p w14:paraId="1D180126"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3CF0DAC8"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7F060B89" w14:textId="77777777" w:rsidR="001E755D" w:rsidRPr="001E755D" w:rsidRDefault="001E755D" w:rsidP="001E755D">
      <w:pPr>
        <w:spacing w:after="0" w:line="240" w:lineRule="auto"/>
        <w:outlineLvl w:val="3"/>
        <w:rPr>
          <w:rFonts w:ascii="Arial" w:eastAsia="Times New Roman" w:hAnsi="Arial" w:cs="Arial"/>
          <w:color w:val="2AC1A0"/>
          <w:sz w:val="20"/>
          <w:szCs w:val="20"/>
          <w:lang w:eastAsia="ru-RU"/>
        </w:rPr>
      </w:pPr>
      <w:r w:rsidRPr="001E755D">
        <w:rPr>
          <w:rFonts w:ascii="Arial" w:eastAsia="Times New Roman" w:hAnsi="Arial" w:cs="Arial"/>
          <w:color w:val="2AC1A0"/>
          <w:sz w:val="20"/>
          <w:szCs w:val="20"/>
          <w:lang w:eastAsia="ru-RU"/>
        </w:rPr>
        <w:t>РОССИЙСКАЯ ФЕДЕРАЦИЯ</w:t>
      </w:r>
    </w:p>
    <w:p w14:paraId="25F581A7"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567BB94F" w14:textId="77777777" w:rsidR="001E755D" w:rsidRPr="001E755D" w:rsidRDefault="001E755D" w:rsidP="001E755D">
      <w:pPr>
        <w:spacing w:after="0" w:line="240" w:lineRule="auto"/>
        <w:outlineLvl w:val="3"/>
        <w:rPr>
          <w:rFonts w:ascii="Arial" w:eastAsia="Times New Roman" w:hAnsi="Arial" w:cs="Arial"/>
          <w:color w:val="2AC1A0"/>
          <w:sz w:val="20"/>
          <w:szCs w:val="20"/>
          <w:lang w:eastAsia="ru-RU"/>
        </w:rPr>
      </w:pPr>
      <w:r w:rsidRPr="001E755D">
        <w:rPr>
          <w:rFonts w:ascii="Arial" w:eastAsia="Times New Roman" w:hAnsi="Arial" w:cs="Arial"/>
          <w:color w:val="2AC1A0"/>
          <w:sz w:val="20"/>
          <w:szCs w:val="20"/>
          <w:lang w:eastAsia="ru-RU"/>
        </w:rPr>
        <w:t>ФЕДЕРАЛЬНЫЙ ЗАКОН</w:t>
      </w:r>
    </w:p>
    <w:p w14:paraId="6380FD24"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667C2811" w14:textId="77777777" w:rsidR="001E755D" w:rsidRPr="001E755D" w:rsidRDefault="001E755D" w:rsidP="001E755D">
      <w:pPr>
        <w:spacing w:after="0" w:line="240" w:lineRule="auto"/>
        <w:outlineLvl w:val="3"/>
        <w:rPr>
          <w:rFonts w:ascii="Arial" w:eastAsia="Times New Roman" w:hAnsi="Arial" w:cs="Arial"/>
          <w:color w:val="2AC1A0"/>
          <w:sz w:val="20"/>
          <w:szCs w:val="20"/>
          <w:lang w:eastAsia="ru-RU"/>
        </w:rPr>
      </w:pPr>
      <w:r w:rsidRPr="001E755D">
        <w:rPr>
          <w:rFonts w:ascii="Arial" w:eastAsia="Times New Roman" w:hAnsi="Arial" w:cs="Arial"/>
          <w:color w:val="2AC1A0"/>
          <w:sz w:val="20"/>
          <w:szCs w:val="20"/>
          <w:lang w:eastAsia="ru-RU"/>
        </w:rPr>
        <w:t>О защите детей от информации, причиняющей вред их здоровью и развитию</w:t>
      </w:r>
    </w:p>
    <w:p w14:paraId="4419F3C9"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32AA372B"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Принят Государственной Думой                               21 декабря 2010 года</w:t>
      </w:r>
    </w:p>
    <w:p w14:paraId="47133B98"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Одобрен Советом Федерации                                    24 декабря 2010 года</w:t>
      </w:r>
    </w:p>
    <w:p w14:paraId="47E2214B"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49240360" w14:textId="77777777" w:rsidR="001E755D" w:rsidRPr="001E755D" w:rsidRDefault="001E755D" w:rsidP="001E755D">
      <w:pPr>
        <w:spacing w:after="0" w:line="240" w:lineRule="auto"/>
        <w:outlineLvl w:val="3"/>
        <w:rPr>
          <w:rFonts w:ascii="Arial" w:eastAsia="Times New Roman" w:hAnsi="Arial" w:cs="Arial"/>
          <w:color w:val="2AC1A0"/>
          <w:sz w:val="20"/>
          <w:szCs w:val="20"/>
          <w:lang w:eastAsia="ru-RU"/>
        </w:rPr>
      </w:pPr>
      <w:r w:rsidRPr="001E755D">
        <w:rPr>
          <w:rFonts w:ascii="Arial" w:eastAsia="Times New Roman" w:hAnsi="Arial" w:cs="Arial"/>
          <w:color w:val="2AC1A0"/>
          <w:sz w:val="20"/>
          <w:szCs w:val="20"/>
          <w:lang w:eastAsia="ru-RU"/>
        </w:rPr>
        <w:t>(В редакции федеральных законов от 28.07.2012 № 139-ФЗ, от 05.04.2013 № 50-ФЗ, от 29.06.2013 № 135-ФЗ, от 02.07.2013 № 185-ФЗ, от 14.10.2014 № 307-ФЗ, от 29.06.2015 № 179-ФЗ, от 01.05.2017 № 87-ФЗ, от 29.07.2018 № 242-ФЗ, от 18.12.2018 № 472-ФЗ, от 01.05.2019 № 93-ФЗ, от 31.07.2020 № 303-ФЗ, от 05.04.2021 № 65-ФЗ)</w:t>
      </w:r>
    </w:p>
    <w:p w14:paraId="05A25E82"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41105288"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Глава 1. Общие положения</w:t>
      </w:r>
    </w:p>
    <w:p w14:paraId="2A3AF2D1"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3281F360"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Статья 1. Сфера действия настоящего Федерального закона</w:t>
      </w:r>
    </w:p>
    <w:p w14:paraId="3E626D3C"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61057BF3"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2A70FB5C"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2. Настоящий Федеральный закон не распространяется на отношения в сфере:</w:t>
      </w:r>
    </w:p>
    <w:p w14:paraId="4B67C958"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 оборота информационной продукции, содержащей научную, научно-техническую, статистическую информацию;</w:t>
      </w:r>
    </w:p>
    <w:p w14:paraId="67A41566"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2) распространения информации, недопустимость ограничения доступа к которой установлена Федеральным законом от 27 июля 2006 года № 149-ФЗ "Об информации, информационных технологиях и о защите информации" и другими федеральными законами;</w:t>
      </w:r>
    </w:p>
    <w:p w14:paraId="1CD5E17E"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3) оборота информационной продукции, имеющей значительную историческую, художественную или иную культурную ценность для общества;</w:t>
      </w:r>
    </w:p>
    <w:p w14:paraId="543866C7"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4) рекламы.</w:t>
      </w:r>
    </w:p>
    <w:p w14:paraId="12CBCF7D"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2FE3B72B"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Статья 2. Основные понятия, используемые в настоящем Федеральном законе</w:t>
      </w:r>
    </w:p>
    <w:p w14:paraId="4DF6AE68"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0B8DB80E"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В настоящем Федеральном законе используются следующие основные понятия:</w:t>
      </w:r>
    </w:p>
    <w:p w14:paraId="56DAB69E"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 доступ детей к информации - возможность получения и использования детьми свободно распространяемой информации;</w:t>
      </w:r>
    </w:p>
    <w:p w14:paraId="1F9CBAD2"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14:paraId="5AB7C196"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14:paraId="568A7347"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18755831"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(В редакции Федерального закона от 28.07.2012 № 139-ФЗ)</w:t>
      </w:r>
    </w:p>
    <w:p w14:paraId="68C50AC4"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14:paraId="6A3AFF88"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lastRenderedPageBreak/>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14:paraId="7469E7AF"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14:paraId="1DEA1844"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14:paraId="38B1AD90"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14:paraId="135C4462"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14:paraId="55B819A0"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 (В редакции Федерального закона от 28.07.2012 № 139-ФЗ)</w:t>
      </w:r>
    </w:p>
    <w:p w14:paraId="12BBE78B"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14:paraId="4DAE7FDC"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3A6BF5E3"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Статья 3. Законодательство Российской Федерации о защите детей от информации, причиняющей вред их здоровью и (или) развитию</w:t>
      </w:r>
    </w:p>
    <w:p w14:paraId="5AC4CC92"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4AE8E557"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14:paraId="63B30E73"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673E356E"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14:paraId="5894AD21"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5AC2A19B"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14:paraId="77BE903F"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14:paraId="64B0B207"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14:paraId="69AA9B2B"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3) установление порядка проведения экспертизы информационной продукции, предусмотренной настоящим Федеральным законом;</w:t>
      </w:r>
    </w:p>
    <w:p w14:paraId="510FBEA6"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(В редакции федеральных законов от 28.07.2012 № 139-ФЗ; от 14.10.2014 № 307-ФЗ)</w:t>
      </w:r>
    </w:p>
    <w:p w14:paraId="6411D413"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 (В редакции Федерального закона от 01.05.2019 № 93-ФЗ)</w:t>
      </w:r>
    </w:p>
    <w:p w14:paraId="1B01BAB7"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2C64C1D8"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Статья 5. Виды информации, причиняющей вред здоровью и (или) развитию детей</w:t>
      </w:r>
    </w:p>
    <w:p w14:paraId="306D3A43"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6960D80E"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lastRenderedPageBreak/>
        <w:t>1. К информации, причиняющей вред здоровью и (или) развитию детей, относится:</w:t>
      </w:r>
    </w:p>
    <w:p w14:paraId="434D885F"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 информация, предусмотренная частью 2 настоящей статьи и запрещенная для распространения среди детей;</w:t>
      </w:r>
    </w:p>
    <w:p w14:paraId="107584F3"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14:paraId="077A08FE"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2. К информации, запрещенной для распространения среди детей, относится информация:</w:t>
      </w:r>
    </w:p>
    <w:p w14:paraId="6FB799EA"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(В редакции Федерального закона от 18.12.2018 № 472-ФЗ)</w:t>
      </w:r>
    </w:p>
    <w:p w14:paraId="71989533"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xml:space="preserve">2) 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1E755D">
        <w:rPr>
          <w:rFonts w:ascii="Arial" w:eastAsia="Times New Roman" w:hAnsi="Arial" w:cs="Arial"/>
          <w:color w:val="020C22"/>
          <w:sz w:val="20"/>
          <w:szCs w:val="20"/>
          <w:lang w:eastAsia="ru-RU"/>
        </w:rPr>
        <w:t>никотинсодержащую</w:t>
      </w:r>
      <w:proofErr w:type="spellEnd"/>
      <w:r w:rsidRPr="001E755D">
        <w:rPr>
          <w:rFonts w:ascii="Arial" w:eastAsia="Times New Roman" w:hAnsi="Arial" w:cs="Arial"/>
          <w:color w:val="020C22"/>
          <w:sz w:val="20"/>
          <w:szCs w:val="20"/>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w:t>
      </w:r>
      <w:proofErr w:type="gramStart"/>
      <w:r w:rsidRPr="001E755D">
        <w:rPr>
          <w:rFonts w:ascii="Arial" w:eastAsia="Times New Roman" w:hAnsi="Arial" w:cs="Arial"/>
          <w:color w:val="020C22"/>
          <w:sz w:val="20"/>
          <w:szCs w:val="20"/>
          <w:lang w:eastAsia="ru-RU"/>
        </w:rPr>
        <w:t>попрошайничеством;  (</w:t>
      </w:r>
      <w:proofErr w:type="gramEnd"/>
      <w:r w:rsidRPr="001E755D">
        <w:rPr>
          <w:rFonts w:ascii="Arial" w:eastAsia="Times New Roman" w:hAnsi="Arial" w:cs="Arial"/>
          <w:color w:val="020C22"/>
          <w:sz w:val="20"/>
          <w:szCs w:val="20"/>
          <w:lang w:eastAsia="ru-RU"/>
        </w:rPr>
        <w:t>В редакции федеральных законов от 29.06.2015 № 179-ФЗ, от 31.07.2020 № 303-ФЗ)</w:t>
      </w:r>
    </w:p>
    <w:p w14:paraId="05A0B4A6"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013F062C"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31) содержащая изображение или описание сексуального насилия; (Пункт введен - Федеральный закон от 01.05.2019 № 93-ФЗ) </w:t>
      </w:r>
    </w:p>
    <w:p w14:paraId="69DC6C7F"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 (В редакции Федерального закона от 29.06.2013 № 135-ФЗ)</w:t>
      </w:r>
    </w:p>
    <w:p w14:paraId="483B2BEA"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5) оправдывающая противоправное поведение;</w:t>
      </w:r>
    </w:p>
    <w:p w14:paraId="211084E7"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6) содержащая нецензурную брань;</w:t>
      </w:r>
    </w:p>
    <w:p w14:paraId="11C7640B"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7) содержащая информацию порнографического характера;</w:t>
      </w:r>
    </w:p>
    <w:p w14:paraId="2955B078"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roofErr w:type="gramStart"/>
      <w:r w:rsidRPr="001E755D">
        <w:rPr>
          <w:rFonts w:ascii="Arial" w:eastAsia="Times New Roman" w:hAnsi="Arial" w:cs="Arial"/>
          <w:color w:val="020C22"/>
          <w:sz w:val="20"/>
          <w:szCs w:val="20"/>
          <w:lang w:eastAsia="ru-RU"/>
        </w:rPr>
        <w:t>Пункт  введен</w:t>
      </w:r>
      <w:proofErr w:type="gramEnd"/>
      <w:r w:rsidRPr="001E755D">
        <w:rPr>
          <w:rFonts w:ascii="Arial" w:eastAsia="Times New Roman" w:hAnsi="Arial" w:cs="Arial"/>
          <w:color w:val="020C22"/>
          <w:sz w:val="20"/>
          <w:szCs w:val="20"/>
          <w:lang w:eastAsia="ru-RU"/>
        </w:rPr>
        <w:t> - Федеральный закон от 05.04.2013 № 50-ФЗ)</w:t>
      </w:r>
    </w:p>
    <w:p w14:paraId="575FC774"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3. К информации, распространение которой среди детей определенных возрастных категорий ограничено, относится информация:</w:t>
      </w:r>
    </w:p>
    <w:p w14:paraId="1073A182"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 (В редакции Федерального закона от 01.05.2019 № 93-ФЗ)</w:t>
      </w:r>
    </w:p>
    <w:p w14:paraId="3F07AF13"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24D4443F"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3) представляемая в виде изображения или описания половых отношений между мужчиной и женщиной;</w:t>
      </w:r>
    </w:p>
    <w:p w14:paraId="7E4ADE47"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4) содержащая бранные слова и выражения, не относящиеся к нецензурной брани.</w:t>
      </w:r>
    </w:p>
    <w:p w14:paraId="193E4F3E"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0672C456"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Глава 2. Классификация информационной продукции</w:t>
      </w:r>
    </w:p>
    <w:p w14:paraId="7BE2BD4D"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44853DAA"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Статья 6. Осуществление классификации информационной продукции</w:t>
      </w:r>
    </w:p>
    <w:p w14:paraId="469B84FD"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5749BCC5"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(В редакции Федерального закона от 28.07.2012 № 139-ФЗ)</w:t>
      </w:r>
    </w:p>
    <w:p w14:paraId="42DBA9C2"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2. При проведении исследований в целях классификации информационной продукции оценке подлежат:</w:t>
      </w:r>
    </w:p>
    <w:p w14:paraId="000C494D"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 ее тематика, жанр, содержание и художественное оформление;</w:t>
      </w:r>
    </w:p>
    <w:p w14:paraId="7264CFEF"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2) особенности восприятия содержащейся в ней информации детьми определенной возрастной категории;</w:t>
      </w:r>
    </w:p>
    <w:p w14:paraId="2089F02D"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3) вероятность причинения содержащейся в ней информацией вреда здоровью и (или) развитию детей.</w:t>
      </w:r>
    </w:p>
    <w:p w14:paraId="66CFA245"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lastRenderedPageBreak/>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(В редакции Федерального закона от 28.07.2012 № 139-ФЗ)</w:t>
      </w:r>
    </w:p>
    <w:p w14:paraId="46912C8C"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 информационная продукция для детей, не достигших возраста шести лет;</w:t>
      </w:r>
    </w:p>
    <w:p w14:paraId="4A66DDE3"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2) информационная продукция для детей, достигших возраста шести лет;</w:t>
      </w:r>
    </w:p>
    <w:p w14:paraId="675B1DF0"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3) информационная продукция для детей, достигших возраста двенадцати лет;</w:t>
      </w:r>
    </w:p>
    <w:p w14:paraId="2D985D2D"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4) информационная продукция для детей, достигших возраста шестнадцати лет;</w:t>
      </w:r>
    </w:p>
    <w:p w14:paraId="493B4AC8"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14:paraId="02B0C6C8"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(В редакции Федерального закона от 02.07.2013 № 185-ФЗ)</w:t>
      </w:r>
    </w:p>
    <w:p w14:paraId="52C69E41"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(В редакции Федерального закона от 28.07.2012 № 139-ФЗ)</w:t>
      </w:r>
    </w:p>
    <w:p w14:paraId="28B1F4EA"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(В редакции Федерального закона от 28.07.2012 № 139-ФЗ)</w:t>
      </w:r>
    </w:p>
    <w:p w14:paraId="4E0D828F"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775681B6"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Статья 7. Информационная продукция для детей, не достигших возраста шести лет</w:t>
      </w:r>
    </w:p>
    <w:p w14:paraId="4CBB142F"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40022CA9"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2E782437"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52121D22"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Статья 8. Информационная продукция для детей, достигших возраста шести лет</w:t>
      </w:r>
    </w:p>
    <w:p w14:paraId="1BF48250"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0E37EC31"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14:paraId="126CBEF6"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14:paraId="70E6AED1"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5CCD84C1"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536AD1A1"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43F8EE72"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Статья 9. Информационная продукция для детей, достигших возраста двенадцати лет</w:t>
      </w:r>
    </w:p>
    <w:p w14:paraId="3FE066E7"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w:t>
      </w:r>
    </w:p>
    <w:p w14:paraId="1ED87D71"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14:paraId="72512380"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DCBE255" w14:textId="77777777" w:rsidR="001E755D" w:rsidRPr="001E755D" w:rsidRDefault="001E755D" w:rsidP="001E755D">
      <w:pPr>
        <w:spacing w:after="0" w:line="240" w:lineRule="auto"/>
        <w:rPr>
          <w:rFonts w:ascii="Arial" w:eastAsia="Times New Roman" w:hAnsi="Arial" w:cs="Arial"/>
          <w:color w:val="020C22"/>
          <w:sz w:val="20"/>
          <w:szCs w:val="20"/>
          <w:lang w:eastAsia="ru-RU"/>
        </w:rPr>
      </w:pPr>
      <w:r w:rsidRPr="001E755D">
        <w:rPr>
          <w:rFonts w:ascii="Arial" w:eastAsia="Times New Roman" w:hAnsi="Arial" w:cs="Arial"/>
          <w:color w:val="020C22"/>
          <w:sz w:val="20"/>
          <w:szCs w:val="20"/>
          <w:lang w:eastAsia="ru-RU"/>
        </w:rPr>
        <w:t xml:space="preserve">2) изображение или описание, не побуждающие к совершению антиобщественных действий (в том числе к потреблению алкогольной и </w:t>
      </w:r>
      <w:proofErr w:type="spellStart"/>
      <w:r w:rsidRPr="001E755D">
        <w:rPr>
          <w:rFonts w:ascii="Arial" w:eastAsia="Times New Roman" w:hAnsi="Arial" w:cs="Arial"/>
          <w:color w:val="020C22"/>
          <w:sz w:val="20"/>
          <w:szCs w:val="20"/>
          <w:lang w:eastAsia="ru-RU"/>
        </w:rPr>
        <w:t>спиртосодержаще</w:t>
      </w:r>
      <w:proofErr w:type="spellEnd"/>
    </w:p>
    <w:p w14:paraId="7731BD30" w14:textId="77777777" w:rsidR="00334074" w:rsidRPr="001E755D" w:rsidRDefault="00334074" w:rsidP="001E755D">
      <w:pPr>
        <w:spacing w:after="0" w:line="240" w:lineRule="auto"/>
        <w:rPr>
          <w:sz w:val="20"/>
          <w:szCs w:val="20"/>
        </w:rPr>
      </w:pPr>
    </w:p>
    <w:sectPr w:rsidR="00334074" w:rsidRPr="001E7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74"/>
    <w:rsid w:val="001E755D"/>
    <w:rsid w:val="0033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F53BA-2F44-47B1-9475-93E0D306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01447">
      <w:bodyDiv w:val="1"/>
      <w:marLeft w:val="0"/>
      <w:marRight w:val="0"/>
      <w:marTop w:val="0"/>
      <w:marBottom w:val="0"/>
      <w:divBdr>
        <w:top w:val="none" w:sz="0" w:space="0" w:color="auto"/>
        <w:left w:val="none" w:sz="0" w:space="0" w:color="auto"/>
        <w:bottom w:val="none" w:sz="0" w:space="0" w:color="auto"/>
        <w:right w:val="none" w:sz="0" w:space="0" w:color="auto"/>
      </w:divBdr>
      <w:divsChild>
        <w:div w:id="1528330283">
          <w:marLeft w:val="0"/>
          <w:marRight w:val="0"/>
          <w:marTop w:val="0"/>
          <w:marBottom w:val="960"/>
          <w:divBdr>
            <w:top w:val="none" w:sz="0" w:space="0" w:color="auto"/>
            <w:left w:val="none" w:sz="0" w:space="0" w:color="auto"/>
            <w:bottom w:val="single" w:sz="6" w:space="31" w:color="A8F0E0"/>
            <w:right w:val="none" w:sz="0" w:space="0" w:color="auto"/>
          </w:divBdr>
          <w:divsChild>
            <w:div w:id="1017929500">
              <w:marLeft w:val="0"/>
              <w:marRight w:val="0"/>
              <w:marTop w:val="0"/>
              <w:marBottom w:val="435"/>
              <w:divBdr>
                <w:top w:val="none" w:sz="0" w:space="0" w:color="auto"/>
                <w:left w:val="none" w:sz="0" w:space="0" w:color="auto"/>
                <w:bottom w:val="none" w:sz="0" w:space="0" w:color="auto"/>
                <w:right w:val="none" w:sz="0" w:space="0" w:color="auto"/>
              </w:divBdr>
              <w:divsChild>
                <w:div w:id="1175610172">
                  <w:marLeft w:val="0"/>
                  <w:marRight w:val="0"/>
                  <w:marTop w:val="0"/>
                  <w:marBottom w:val="720"/>
                  <w:divBdr>
                    <w:top w:val="none" w:sz="0" w:space="0" w:color="auto"/>
                    <w:left w:val="none" w:sz="0" w:space="0" w:color="auto"/>
                    <w:bottom w:val="none" w:sz="0" w:space="0" w:color="auto"/>
                    <w:right w:val="none" w:sz="0" w:space="0" w:color="auto"/>
                  </w:divBdr>
                </w:div>
                <w:div w:id="4457324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76540770">
          <w:marLeft w:val="0"/>
          <w:marRight w:val="0"/>
          <w:marTop w:val="0"/>
          <w:marBottom w:val="0"/>
          <w:divBdr>
            <w:top w:val="none" w:sz="0" w:space="0" w:color="auto"/>
            <w:left w:val="none" w:sz="0" w:space="0" w:color="auto"/>
            <w:bottom w:val="none" w:sz="0" w:space="0" w:color="auto"/>
            <w:right w:val="none" w:sz="0" w:space="0" w:color="auto"/>
          </w:divBdr>
          <w:divsChild>
            <w:div w:id="315839659">
              <w:marLeft w:val="0"/>
              <w:marRight w:val="0"/>
              <w:marTop w:val="0"/>
              <w:marBottom w:val="435"/>
              <w:divBdr>
                <w:top w:val="none" w:sz="0" w:space="0" w:color="auto"/>
                <w:left w:val="none" w:sz="0" w:space="0" w:color="auto"/>
                <w:bottom w:val="none" w:sz="0" w:space="0" w:color="auto"/>
                <w:right w:val="none" w:sz="0" w:space="0" w:color="auto"/>
              </w:divBdr>
              <w:divsChild>
                <w:div w:id="1138305774">
                  <w:marLeft w:val="0"/>
                  <w:marRight w:val="0"/>
                  <w:marTop w:val="0"/>
                  <w:marBottom w:val="0"/>
                  <w:divBdr>
                    <w:top w:val="none" w:sz="0" w:space="0" w:color="auto"/>
                    <w:left w:val="none" w:sz="0" w:space="0" w:color="auto"/>
                    <w:bottom w:val="none" w:sz="0" w:space="0" w:color="auto"/>
                    <w:right w:val="none" w:sz="0" w:space="0" w:color="auto"/>
                  </w:divBdr>
                  <w:divsChild>
                    <w:div w:id="624849019">
                      <w:marLeft w:val="0"/>
                      <w:marRight w:val="0"/>
                      <w:marTop w:val="0"/>
                      <w:marBottom w:val="0"/>
                      <w:divBdr>
                        <w:top w:val="none" w:sz="0" w:space="0" w:color="auto"/>
                        <w:left w:val="none" w:sz="0" w:space="0" w:color="auto"/>
                        <w:bottom w:val="none" w:sz="0" w:space="0" w:color="auto"/>
                        <w:right w:val="none" w:sz="0" w:space="0" w:color="auto"/>
                      </w:divBdr>
                      <w:divsChild>
                        <w:div w:id="11078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gov.ru/proxy/ips/?docbody=&amp;firstDoc=1&amp;lastDoc=1&amp;nd=102144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2424</Words>
  <Characters>13818</Characters>
  <Application>Microsoft Office Word</Application>
  <DocSecurity>0</DocSecurity>
  <Lines>115</Lines>
  <Paragraphs>32</Paragraphs>
  <ScaleCrop>false</ScaleCrop>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2021-07-12T21:04:00Z</dcterms:created>
  <dcterms:modified xsi:type="dcterms:W3CDTF">2021-07-12T21:05:00Z</dcterms:modified>
</cp:coreProperties>
</file>